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4D4DF" w14:textId="77777777" w:rsidR="00941462" w:rsidRPr="00941462" w:rsidRDefault="00941462" w:rsidP="00941462">
      <w:pPr>
        <w:spacing w:line="240" w:lineRule="auto"/>
        <w:rPr>
          <w:b/>
          <w:bCs/>
        </w:rPr>
      </w:pPr>
      <w:r w:rsidRPr="00941462">
        <w:rPr>
          <w:b/>
          <w:bCs/>
        </w:rPr>
        <w:t>Bijlage 5, bedoeld in de artikelen 16, vijfde lid, 20, derde lid, 23, vijfde lid</w:t>
      </w:r>
    </w:p>
    <w:p w14:paraId="590736B8" w14:textId="77777777" w:rsidR="00941462" w:rsidRPr="00941462" w:rsidRDefault="00941462" w:rsidP="00941462">
      <w:pPr>
        <w:spacing w:line="240" w:lineRule="auto"/>
        <w:rPr>
          <w:b/>
          <w:bCs/>
        </w:rPr>
      </w:pPr>
    </w:p>
    <w:tbl>
      <w:tblPr>
        <w:tblStyle w:val="Tabelraster"/>
        <w:tblW w:w="10060" w:type="dxa"/>
        <w:tblInd w:w="-28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987"/>
        <w:gridCol w:w="7073"/>
      </w:tblGrid>
      <w:tr w:rsidR="00941462" w:rsidRPr="00941462" w14:paraId="69C626C9" w14:textId="77777777" w:rsidTr="00F53138">
        <w:tc>
          <w:tcPr>
            <w:tcW w:w="10060" w:type="dxa"/>
            <w:gridSpan w:val="2"/>
            <w:shd w:val="clear" w:color="auto" w:fill="9CC2E5" w:themeFill="accent1" w:themeFillTint="99"/>
          </w:tcPr>
          <w:p w14:paraId="04CB042B" w14:textId="27AEEC94" w:rsidR="00941462" w:rsidRPr="00941462" w:rsidRDefault="00941462" w:rsidP="00F53138">
            <w:pPr>
              <w:spacing w:before="60" w:after="60"/>
              <w:rPr>
                <w:rFonts w:ascii="Verdana" w:hAnsi="Verdana"/>
                <w:b/>
                <w:color w:val="FFFFFF" w:themeColor="background1"/>
              </w:rPr>
            </w:pPr>
            <w:r w:rsidRPr="00941462">
              <w:rPr>
                <w:rFonts w:ascii="Verdana" w:hAnsi="Verdana"/>
                <w:b/>
                <w:color w:val="FFFFFF" w:themeColor="background1"/>
              </w:rPr>
              <w:t xml:space="preserve">Aanvraagformulier specifieke uitkering </w:t>
            </w:r>
            <w:r w:rsidR="0081152D">
              <w:rPr>
                <w:rFonts w:ascii="Verdana" w:hAnsi="Verdana"/>
                <w:b/>
                <w:color w:val="FFFFFF" w:themeColor="background1"/>
              </w:rPr>
              <w:t>onvoorziene kosten</w:t>
            </w:r>
          </w:p>
          <w:p w14:paraId="7B6B987E" w14:textId="77777777" w:rsidR="00941462" w:rsidRPr="00941462" w:rsidRDefault="00941462" w:rsidP="00F53138">
            <w:pPr>
              <w:pStyle w:val="Default"/>
              <w:rPr>
                <w:rFonts w:ascii="Verdana" w:hAnsi="Verdana"/>
                <w:color w:val="211D1F"/>
                <w:sz w:val="18"/>
                <w:szCs w:val="18"/>
              </w:rPr>
            </w:pPr>
          </w:p>
        </w:tc>
      </w:tr>
      <w:tr w:rsidR="00941462" w:rsidRPr="00941462" w14:paraId="1020FF36" w14:textId="77777777" w:rsidTr="00F53138">
        <w:tc>
          <w:tcPr>
            <w:tcW w:w="10060" w:type="dxa"/>
            <w:gridSpan w:val="2"/>
            <w:shd w:val="clear" w:color="auto" w:fill="9CC2E5" w:themeFill="accent1" w:themeFillTint="99"/>
          </w:tcPr>
          <w:p w14:paraId="71CAE786" w14:textId="77777777" w:rsidR="00941462" w:rsidRPr="00941462" w:rsidRDefault="00941462" w:rsidP="00F53138">
            <w:pPr>
              <w:pStyle w:val="Kop1"/>
              <w:outlineLvl w:val="0"/>
              <w:rPr>
                <w:rFonts w:ascii="Verdana" w:hAnsi="Verdana"/>
              </w:rPr>
            </w:pPr>
            <w:r w:rsidRPr="00941462">
              <w:rPr>
                <w:rFonts w:ascii="Verdana" w:hAnsi="Verdana"/>
              </w:rPr>
              <w:t>Aanvraag als bedoeld in artikel 16 en artikel 23 van de Tijdelijke regeling specifieke uitkering bodem 2023</w:t>
            </w:r>
          </w:p>
        </w:tc>
      </w:tr>
      <w:tr w:rsidR="00941462" w:rsidRPr="00941462" w14:paraId="513B34D1" w14:textId="77777777" w:rsidTr="00F53138">
        <w:tc>
          <w:tcPr>
            <w:tcW w:w="2987" w:type="dxa"/>
            <w:tcBorders>
              <w:bottom w:val="single" w:sz="4" w:space="0" w:color="323E4F" w:themeColor="text2" w:themeShade="BF"/>
            </w:tcBorders>
            <w:shd w:val="clear" w:color="auto" w:fill="9CC2E5" w:themeFill="accent1" w:themeFillTint="99"/>
          </w:tcPr>
          <w:p w14:paraId="5CEB7416" w14:textId="77777777" w:rsidR="00941462" w:rsidRPr="00941462" w:rsidRDefault="00941462" w:rsidP="00F53138">
            <w:pPr>
              <w:rPr>
                <w:rFonts w:ascii="Verdana" w:hAnsi="Verdana"/>
              </w:rPr>
            </w:pPr>
            <w:r w:rsidRPr="00941462">
              <w:rPr>
                <w:rFonts w:ascii="Verdana" w:eastAsiaTheme="minorHAnsi" w:hAnsi="Verdana" w:cstheme="minorBidi"/>
                <w:color w:val="auto"/>
                <w:sz w:val="16"/>
                <w:szCs w:val="20"/>
                <w:lang w:eastAsia="en-US"/>
              </w:rPr>
              <w:t xml:space="preserve">Indienen via  </w:t>
            </w:r>
            <w:hyperlink r:id="rId5" w:history="1">
              <w:r w:rsidRPr="00941462">
                <w:rPr>
                  <w:rStyle w:val="Hyperlink"/>
                  <w:rFonts w:ascii="Verdana" w:hAnsi="Verdana"/>
                  <w:sz w:val="16"/>
                  <w:szCs w:val="16"/>
                </w:rPr>
                <w:t>spukbodem@minienw.nl</w:t>
              </w:r>
            </w:hyperlink>
          </w:p>
        </w:tc>
        <w:tc>
          <w:tcPr>
            <w:tcW w:w="7073" w:type="dxa"/>
            <w:tcBorders>
              <w:bottom w:val="single" w:sz="4" w:space="0" w:color="323E4F" w:themeColor="text2" w:themeShade="BF"/>
            </w:tcBorders>
            <w:shd w:val="clear" w:color="auto" w:fill="9CC2E5" w:themeFill="accent1" w:themeFillTint="99"/>
          </w:tcPr>
          <w:p w14:paraId="4FD1560B" w14:textId="77777777" w:rsidR="00941462" w:rsidRPr="00941462" w:rsidRDefault="00941462" w:rsidP="00F53138">
            <w:pPr>
              <w:pStyle w:val="Geenafstand"/>
              <w:rPr>
                <w:rFonts w:ascii="Verdana" w:hAnsi="Verdana"/>
                <w:sz w:val="16"/>
              </w:rPr>
            </w:pPr>
            <w:r w:rsidRPr="00941462">
              <w:rPr>
                <w:rFonts w:ascii="Verdana" w:hAnsi="Verdana"/>
                <w:sz w:val="16"/>
              </w:rPr>
              <w:t>Periode indienen aanvragen per onderdeel</w:t>
            </w:r>
          </w:p>
          <w:p w14:paraId="2CDECCF9" w14:textId="77777777" w:rsidR="00941462" w:rsidRPr="00941462" w:rsidRDefault="00941462" w:rsidP="00F53138">
            <w:pPr>
              <w:pStyle w:val="Geenafstand"/>
              <w:rPr>
                <w:rFonts w:ascii="Verdana" w:hAnsi="Verdana"/>
                <w:sz w:val="16"/>
              </w:rPr>
            </w:pPr>
          </w:p>
          <w:p w14:paraId="7A6A3249" w14:textId="77777777" w:rsidR="00941462" w:rsidRPr="00941462" w:rsidRDefault="00941462" w:rsidP="00F53138">
            <w:pPr>
              <w:pStyle w:val="Geenafstand"/>
              <w:rPr>
                <w:rFonts w:ascii="Verdana" w:hAnsi="Verdana"/>
                <w:sz w:val="16"/>
              </w:rPr>
            </w:pPr>
            <w:r w:rsidRPr="00941462">
              <w:rPr>
                <w:rFonts w:ascii="Verdana" w:hAnsi="Verdana"/>
                <w:sz w:val="16"/>
              </w:rPr>
              <w:t>Buitenproportionele opgaven (artikel 16, vijfde lid): 1 t/m 31 mei 2023, eventuele 2e ronde: nader te bepalen</w:t>
            </w:r>
          </w:p>
          <w:p w14:paraId="571825CF" w14:textId="77777777" w:rsidR="00941462" w:rsidRPr="00941462" w:rsidRDefault="00941462" w:rsidP="00F53138">
            <w:pPr>
              <w:pStyle w:val="Geenafstand"/>
              <w:rPr>
                <w:rFonts w:ascii="Verdana" w:hAnsi="Verdana"/>
                <w:sz w:val="16"/>
              </w:rPr>
            </w:pPr>
          </w:p>
          <w:p w14:paraId="546F69D0" w14:textId="77777777" w:rsidR="00941462" w:rsidRPr="00941462" w:rsidRDefault="00941462" w:rsidP="00F53138">
            <w:pPr>
              <w:pStyle w:val="Geenafstand"/>
              <w:rPr>
                <w:rFonts w:ascii="Verdana" w:hAnsi="Verdana"/>
                <w:sz w:val="16"/>
              </w:rPr>
            </w:pPr>
            <w:r w:rsidRPr="00941462">
              <w:rPr>
                <w:rFonts w:ascii="Verdana" w:hAnsi="Verdana"/>
                <w:sz w:val="16"/>
              </w:rPr>
              <w:t>Oude afspraken (en historische spoedopgaven) (artikel 23, vijfde lid): 15 oktober t/m 31 december 2023</w:t>
            </w:r>
          </w:p>
        </w:tc>
      </w:tr>
      <w:tr w:rsidR="00941462" w:rsidRPr="00941462" w14:paraId="51AB618C" w14:textId="77777777" w:rsidTr="00F53138">
        <w:tc>
          <w:tcPr>
            <w:tcW w:w="10060" w:type="dxa"/>
            <w:gridSpan w:val="2"/>
            <w:tcBorders>
              <w:bottom w:val="single" w:sz="4" w:space="0" w:color="323E4F" w:themeColor="text2" w:themeShade="BF"/>
            </w:tcBorders>
            <w:shd w:val="clear" w:color="auto" w:fill="9CC2E5" w:themeFill="accent1" w:themeFillTint="99"/>
          </w:tcPr>
          <w:p w14:paraId="6766111D" w14:textId="77777777" w:rsidR="00941462" w:rsidRPr="00941462" w:rsidRDefault="00941462" w:rsidP="00F53138">
            <w:pPr>
              <w:spacing w:before="60" w:after="60"/>
              <w:rPr>
                <w:rFonts w:ascii="Verdana" w:hAnsi="Verdana"/>
                <w:i/>
              </w:rPr>
            </w:pPr>
            <w:r w:rsidRPr="00941462">
              <w:rPr>
                <w:rFonts w:ascii="Verdana" w:hAnsi="Verdana"/>
                <w:i/>
                <w:sz w:val="16"/>
              </w:rPr>
              <w:t xml:space="preserve">Sla uw aanvraag op als een bewerkbaar bestand met titel &lt;jjjjmmdd – Aanvraag SPUK Bodem 2023 Post onvoorzien [onderdeel regeling] [naam organisatie]&gt;. </w:t>
            </w:r>
            <w:r w:rsidRPr="00941462">
              <w:rPr>
                <w:rFonts w:ascii="Verdana" w:hAnsi="Verdana"/>
                <w:i/>
                <w:sz w:val="16"/>
              </w:rPr>
              <w:br/>
              <w:t>Mail dit bestand inclusief bijlage uitsluitend in de daarvoor geldende aanvraagperiode naar bovenstaand e-mailadres. Vermeld bij de e-mail als onderwerp: Aanvraag SPUK Bodem 2023 Post onvoorzien [onderdeel regeling] [naam organisatie].</w:t>
            </w:r>
            <w:r w:rsidRPr="00941462">
              <w:rPr>
                <w:rFonts w:ascii="Verdana" w:hAnsi="Verdana"/>
                <w:i/>
                <w:sz w:val="16"/>
              </w:rPr>
              <w:br/>
            </w:r>
            <w:r w:rsidRPr="00941462">
              <w:rPr>
                <w:rFonts w:ascii="Verdana" w:hAnsi="Verdana"/>
                <w:b/>
                <w:bCs/>
                <w:i/>
                <w:sz w:val="16"/>
              </w:rPr>
              <w:t xml:space="preserve">Vergeet niet een formele (digitale) en een door het daartoe bevoegde persoon ondertekende aanbiedingsbrief als aparte bijlage bij de mail te voegen. </w:t>
            </w:r>
          </w:p>
        </w:tc>
      </w:tr>
      <w:tr w:rsidR="00941462" w:rsidRPr="00941462" w14:paraId="01664E15" w14:textId="77777777" w:rsidTr="00F53138">
        <w:tc>
          <w:tcPr>
            <w:tcW w:w="10060" w:type="dxa"/>
            <w:gridSpan w:val="2"/>
            <w:tcBorders>
              <w:left w:val="nil"/>
              <w:right w:val="nil"/>
            </w:tcBorders>
          </w:tcPr>
          <w:p w14:paraId="36CA13CC" w14:textId="77777777" w:rsidR="00941462" w:rsidRPr="00941462" w:rsidRDefault="00941462" w:rsidP="00F53138">
            <w:pPr>
              <w:spacing w:before="60" w:after="60"/>
              <w:rPr>
                <w:rFonts w:ascii="Verdana" w:hAnsi="Verdana"/>
              </w:rPr>
            </w:pPr>
          </w:p>
        </w:tc>
      </w:tr>
      <w:tr w:rsidR="00941462" w:rsidRPr="00941462" w14:paraId="1CD531C7" w14:textId="77777777" w:rsidTr="00F53138">
        <w:tc>
          <w:tcPr>
            <w:tcW w:w="10060" w:type="dxa"/>
            <w:gridSpan w:val="2"/>
            <w:shd w:val="clear" w:color="auto" w:fill="9CC2E5" w:themeFill="accent1" w:themeFillTint="99"/>
          </w:tcPr>
          <w:p w14:paraId="4CCE2E5B" w14:textId="77777777" w:rsidR="00941462" w:rsidRPr="00941462" w:rsidRDefault="00941462" w:rsidP="00F53138">
            <w:pPr>
              <w:spacing w:before="60" w:after="60"/>
              <w:rPr>
                <w:rFonts w:ascii="Verdana" w:hAnsi="Verdana"/>
                <w:b/>
              </w:rPr>
            </w:pPr>
            <w:r w:rsidRPr="00941462">
              <w:rPr>
                <w:rFonts w:ascii="Verdana" w:hAnsi="Verdana"/>
                <w:b/>
              </w:rPr>
              <w:t>Gegevens Aanvrager</w:t>
            </w:r>
          </w:p>
        </w:tc>
      </w:tr>
      <w:tr w:rsidR="00941462" w:rsidRPr="00941462" w14:paraId="68498052" w14:textId="77777777" w:rsidTr="00F53138">
        <w:tc>
          <w:tcPr>
            <w:tcW w:w="2987" w:type="dxa"/>
          </w:tcPr>
          <w:p w14:paraId="39E360A2" w14:textId="77777777" w:rsidR="00941462" w:rsidRPr="00941462" w:rsidRDefault="00941462" w:rsidP="00F53138">
            <w:pPr>
              <w:spacing w:before="60" w:after="60"/>
              <w:rPr>
                <w:rFonts w:ascii="Verdana" w:hAnsi="Verdana"/>
                <w:sz w:val="16"/>
              </w:rPr>
            </w:pPr>
            <w:r w:rsidRPr="00941462">
              <w:rPr>
                <w:rFonts w:ascii="Verdana" w:hAnsi="Verdana"/>
                <w:sz w:val="16"/>
              </w:rPr>
              <w:t xml:space="preserve">Bevoegd gezag </w:t>
            </w:r>
          </w:p>
        </w:tc>
        <w:tc>
          <w:tcPr>
            <w:tcW w:w="7073" w:type="dxa"/>
          </w:tcPr>
          <w:p w14:paraId="62FEE950" w14:textId="77777777" w:rsidR="00941462" w:rsidRPr="00941462" w:rsidRDefault="00941462" w:rsidP="00F53138">
            <w:pPr>
              <w:spacing w:before="60" w:after="60"/>
              <w:rPr>
                <w:rFonts w:ascii="Verdana" w:hAnsi="Verdana"/>
              </w:rPr>
            </w:pPr>
          </w:p>
        </w:tc>
      </w:tr>
      <w:tr w:rsidR="00941462" w:rsidRPr="00941462" w14:paraId="7E649B12" w14:textId="77777777" w:rsidTr="00F53138">
        <w:tc>
          <w:tcPr>
            <w:tcW w:w="2987" w:type="dxa"/>
          </w:tcPr>
          <w:p w14:paraId="66CCB6F5" w14:textId="77777777" w:rsidR="00941462" w:rsidRPr="00941462" w:rsidRDefault="00941462" w:rsidP="00F53138">
            <w:pPr>
              <w:spacing w:before="60" w:after="60"/>
              <w:rPr>
                <w:rFonts w:ascii="Verdana" w:hAnsi="Verdana"/>
                <w:sz w:val="16"/>
              </w:rPr>
            </w:pPr>
            <w:r w:rsidRPr="00941462">
              <w:rPr>
                <w:rFonts w:ascii="Verdana" w:hAnsi="Verdana"/>
                <w:sz w:val="16"/>
              </w:rPr>
              <w:t>Postadres</w:t>
            </w:r>
          </w:p>
        </w:tc>
        <w:tc>
          <w:tcPr>
            <w:tcW w:w="7073" w:type="dxa"/>
          </w:tcPr>
          <w:p w14:paraId="5693C7CB" w14:textId="77777777" w:rsidR="00941462" w:rsidRPr="00941462" w:rsidRDefault="00941462" w:rsidP="00F53138">
            <w:pPr>
              <w:spacing w:before="60" w:after="60"/>
              <w:rPr>
                <w:rFonts w:ascii="Verdana" w:hAnsi="Verdana"/>
              </w:rPr>
            </w:pPr>
          </w:p>
        </w:tc>
      </w:tr>
      <w:tr w:rsidR="00941462" w:rsidRPr="00941462" w14:paraId="607CDABB" w14:textId="77777777" w:rsidTr="00F53138">
        <w:tc>
          <w:tcPr>
            <w:tcW w:w="2987" w:type="dxa"/>
          </w:tcPr>
          <w:p w14:paraId="749E0A0E" w14:textId="77777777" w:rsidR="00941462" w:rsidRPr="00941462" w:rsidRDefault="00941462" w:rsidP="00F53138">
            <w:pPr>
              <w:spacing w:before="60" w:after="60"/>
              <w:rPr>
                <w:rFonts w:ascii="Verdana" w:hAnsi="Verdana"/>
                <w:sz w:val="16"/>
              </w:rPr>
            </w:pPr>
            <w:r w:rsidRPr="00941462">
              <w:rPr>
                <w:rFonts w:ascii="Verdana" w:hAnsi="Verdana"/>
                <w:sz w:val="16"/>
              </w:rPr>
              <w:t>Postcode en plaats</w:t>
            </w:r>
          </w:p>
        </w:tc>
        <w:tc>
          <w:tcPr>
            <w:tcW w:w="7073" w:type="dxa"/>
          </w:tcPr>
          <w:p w14:paraId="6DF4B97D" w14:textId="77777777" w:rsidR="00941462" w:rsidRPr="00941462" w:rsidRDefault="00941462" w:rsidP="00F53138">
            <w:pPr>
              <w:spacing w:before="60" w:after="60"/>
              <w:rPr>
                <w:rFonts w:ascii="Verdana" w:hAnsi="Verdana"/>
              </w:rPr>
            </w:pPr>
          </w:p>
        </w:tc>
      </w:tr>
      <w:tr w:rsidR="00941462" w:rsidRPr="00941462" w14:paraId="2D3A855A" w14:textId="77777777" w:rsidTr="00F53138">
        <w:tc>
          <w:tcPr>
            <w:tcW w:w="2987" w:type="dxa"/>
          </w:tcPr>
          <w:p w14:paraId="30E02E8C" w14:textId="77777777" w:rsidR="00941462" w:rsidRPr="00941462" w:rsidRDefault="00941462" w:rsidP="00F53138">
            <w:pPr>
              <w:spacing w:before="60" w:after="60"/>
              <w:rPr>
                <w:rFonts w:ascii="Verdana" w:hAnsi="Verdana"/>
                <w:sz w:val="16"/>
              </w:rPr>
            </w:pPr>
            <w:r w:rsidRPr="00941462">
              <w:rPr>
                <w:rFonts w:ascii="Verdana" w:hAnsi="Verdana"/>
                <w:sz w:val="16"/>
              </w:rPr>
              <w:t>IBAN rekeningnummer en bewijs dat dit rekeningnummer op naam van de aanvrager staat</w:t>
            </w:r>
          </w:p>
        </w:tc>
        <w:tc>
          <w:tcPr>
            <w:tcW w:w="7073" w:type="dxa"/>
          </w:tcPr>
          <w:p w14:paraId="236678F1" w14:textId="77777777" w:rsidR="00941462" w:rsidRPr="00941462" w:rsidRDefault="00941462" w:rsidP="00F53138">
            <w:pPr>
              <w:spacing w:before="60" w:after="60"/>
              <w:rPr>
                <w:rFonts w:ascii="Verdana" w:hAnsi="Verdana"/>
              </w:rPr>
            </w:pPr>
          </w:p>
        </w:tc>
      </w:tr>
      <w:tr w:rsidR="00941462" w:rsidRPr="00941462" w14:paraId="1DD22D63" w14:textId="77777777" w:rsidTr="00F53138">
        <w:tc>
          <w:tcPr>
            <w:tcW w:w="2987" w:type="dxa"/>
          </w:tcPr>
          <w:p w14:paraId="391A9255" w14:textId="77777777" w:rsidR="00941462" w:rsidRPr="00941462" w:rsidRDefault="00941462" w:rsidP="00F53138">
            <w:pPr>
              <w:spacing w:before="60" w:after="60"/>
              <w:rPr>
                <w:rFonts w:ascii="Verdana" w:hAnsi="Verdana"/>
                <w:sz w:val="16"/>
              </w:rPr>
            </w:pPr>
            <w:r w:rsidRPr="00941462">
              <w:rPr>
                <w:rFonts w:ascii="Verdana" w:hAnsi="Verdana"/>
                <w:sz w:val="16"/>
              </w:rPr>
              <w:t>Contactpersoon</w:t>
            </w:r>
          </w:p>
        </w:tc>
        <w:tc>
          <w:tcPr>
            <w:tcW w:w="7073" w:type="dxa"/>
          </w:tcPr>
          <w:p w14:paraId="4B6C890A" w14:textId="77777777" w:rsidR="00941462" w:rsidRPr="00941462" w:rsidRDefault="00941462" w:rsidP="00F53138">
            <w:pPr>
              <w:spacing w:before="60" w:after="60"/>
              <w:rPr>
                <w:rFonts w:ascii="Verdana" w:hAnsi="Verdana"/>
              </w:rPr>
            </w:pPr>
          </w:p>
        </w:tc>
      </w:tr>
      <w:tr w:rsidR="00941462" w:rsidRPr="00941462" w14:paraId="6D23B450" w14:textId="77777777" w:rsidTr="00F53138">
        <w:tc>
          <w:tcPr>
            <w:tcW w:w="2987" w:type="dxa"/>
          </w:tcPr>
          <w:p w14:paraId="2323DFE5" w14:textId="77777777" w:rsidR="00941462" w:rsidRPr="00941462" w:rsidRDefault="00941462" w:rsidP="00F53138">
            <w:pPr>
              <w:spacing w:before="60" w:after="60"/>
              <w:rPr>
                <w:rFonts w:ascii="Verdana" w:hAnsi="Verdana"/>
                <w:sz w:val="16"/>
              </w:rPr>
            </w:pPr>
            <w:r w:rsidRPr="00941462">
              <w:rPr>
                <w:rFonts w:ascii="Verdana" w:hAnsi="Verdana"/>
                <w:sz w:val="16"/>
              </w:rPr>
              <w:t>Rechtstreeks telefoonnummer contactpersoon</w:t>
            </w:r>
          </w:p>
        </w:tc>
        <w:tc>
          <w:tcPr>
            <w:tcW w:w="7073" w:type="dxa"/>
          </w:tcPr>
          <w:p w14:paraId="32511F1F" w14:textId="77777777" w:rsidR="00941462" w:rsidRPr="00941462" w:rsidRDefault="00941462" w:rsidP="00F53138">
            <w:pPr>
              <w:spacing w:before="60" w:after="60"/>
              <w:rPr>
                <w:rFonts w:ascii="Verdana" w:hAnsi="Verdana"/>
              </w:rPr>
            </w:pPr>
          </w:p>
        </w:tc>
      </w:tr>
      <w:tr w:rsidR="00941462" w:rsidRPr="00941462" w14:paraId="3C1E708A" w14:textId="77777777" w:rsidTr="00F53138">
        <w:tc>
          <w:tcPr>
            <w:tcW w:w="2987" w:type="dxa"/>
          </w:tcPr>
          <w:p w14:paraId="0DC948EB" w14:textId="77777777" w:rsidR="00941462" w:rsidRPr="00941462" w:rsidRDefault="00941462" w:rsidP="00F53138">
            <w:pPr>
              <w:spacing w:before="60" w:after="60"/>
              <w:rPr>
                <w:rFonts w:ascii="Verdana" w:hAnsi="Verdana"/>
                <w:sz w:val="16"/>
              </w:rPr>
            </w:pPr>
            <w:r w:rsidRPr="00941462">
              <w:rPr>
                <w:rFonts w:ascii="Verdana" w:hAnsi="Verdana"/>
                <w:sz w:val="16"/>
              </w:rPr>
              <w:t>E-mail contactpersoon</w:t>
            </w:r>
          </w:p>
        </w:tc>
        <w:tc>
          <w:tcPr>
            <w:tcW w:w="7073" w:type="dxa"/>
          </w:tcPr>
          <w:p w14:paraId="7DFF098D" w14:textId="77777777" w:rsidR="00941462" w:rsidRPr="00941462" w:rsidRDefault="00941462" w:rsidP="00F53138">
            <w:pPr>
              <w:spacing w:before="60" w:after="60"/>
              <w:rPr>
                <w:rFonts w:ascii="Verdana" w:hAnsi="Verdana"/>
              </w:rPr>
            </w:pPr>
          </w:p>
        </w:tc>
      </w:tr>
      <w:tr w:rsidR="00941462" w:rsidRPr="00941462" w14:paraId="646C8308" w14:textId="77777777" w:rsidTr="00F53138">
        <w:tc>
          <w:tcPr>
            <w:tcW w:w="2987" w:type="dxa"/>
            <w:tcBorders>
              <w:bottom w:val="single" w:sz="4" w:space="0" w:color="323E4F" w:themeColor="text2" w:themeShade="BF"/>
            </w:tcBorders>
          </w:tcPr>
          <w:p w14:paraId="76D043F5" w14:textId="77777777" w:rsidR="00941462" w:rsidRPr="00941462" w:rsidRDefault="00941462" w:rsidP="00F53138">
            <w:pPr>
              <w:spacing w:before="60" w:after="60"/>
              <w:rPr>
                <w:rFonts w:ascii="Verdana" w:hAnsi="Verdana"/>
                <w:sz w:val="16"/>
              </w:rPr>
            </w:pPr>
            <w:r w:rsidRPr="00941462">
              <w:rPr>
                <w:rFonts w:ascii="Verdana" w:hAnsi="Verdana"/>
                <w:sz w:val="16"/>
              </w:rPr>
              <w:t>Indien de aanvraag wordt gehonoreerd kan de toekenningsbeschikking digitaal worden verstuurd naar:</w:t>
            </w:r>
          </w:p>
        </w:tc>
        <w:tc>
          <w:tcPr>
            <w:tcW w:w="7073" w:type="dxa"/>
            <w:tcBorders>
              <w:bottom w:val="single" w:sz="4" w:space="0" w:color="323E4F" w:themeColor="text2" w:themeShade="BF"/>
            </w:tcBorders>
          </w:tcPr>
          <w:p w14:paraId="2ECC0870" w14:textId="77777777" w:rsidR="00941462" w:rsidRPr="00941462" w:rsidRDefault="00941462" w:rsidP="00F53138">
            <w:pPr>
              <w:spacing w:before="60" w:after="60"/>
              <w:rPr>
                <w:rFonts w:ascii="Verdana" w:hAnsi="Verdana"/>
              </w:rPr>
            </w:pPr>
          </w:p>
        </w:tc>
      </w:tr>
    </w:tbl>
    <w:p w14:paraId="31EBBBA6" w14:textId="77777777" w:rsidR="00941462" w:rsidRPr="00941462" w:rsidRDefault="00941462" w:rsidP="00941462">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2987"/>
        <w:gridCol w:w="1833"/>
        <w:gridCol w:w="1560"/>
        <w:gridCol w:w="1559"/>
        <w:gridCol w:w="2121"/>
      </w:tblGrid>
      <w:tr w:rsidR="00941462" w:rsidRPr="00941462" w14:paraId="4FFB13F6" w14:textId="77777777" w:rsidTr="00F53138">
        <w:tc>
          <w:tcPr>
            <w:tcW w:w="10060" w:type="dxa"/>
            <w:gridSpan w:val="5"/>
            <w:tcBorders>
              <w:top w:val="nil"/>
              <w:left w:val="nil"/>
              <w:bottom w:val="nil"/>
              <w:right w:val="nil"/>
            </w:tcBorders>
          </w:tcPr>
          <w:p w14:paraId="3B8A9ECE" w14:textId="77777777" w:rsidR="00941462" w:rsidRPr="00941462" w:rsidRDefault="00941462" w:rsidP="00F53138">
            <w:pPr>
              <w:spacing w:before="60" w:after="60"/>
              <w:rPr>
                <w:rFonts w:ascii="Verdana" w:hAnsi="Verdana"/>
                <w:sz w:val="28"/>
                <w:szCs w:val="26"/>
              </w:rPr>
            </w:pPr>
          </w:p>
        </w:tc>
      </w:tr>
      <w:tr w:rsidR="00941462" w:rsidRPr="00941462" w14:paraId="23023023" w14:textId="77777777" w:rsidTr="00F53138">
        <w:tc>
          <w:tcPr>
            <w:tcW w:w="2987" w:type="dxa"/>
            <w:shd w:val="clear" w:color="auto" w:fill="9CC2E5" w:themeFill="accent1" w:themeFillTint="99"/>
          </w:tcPr>
          <w:p w14:paraId="6E399703" w14:textId="77777777" w:rsidR="00941462" w:rsidRPr="00941462" w:rsidRDefault="00941462" w:rsidP="00F53138">
            <w:pPr>
              <w:spacing w:before="60" w:after="60"/>
              <w:rPr>
                <w:rFonts w:ascii="Verdana" w:hAnsi="Verdana"/>
                <w:b/>
              </w:rPr>
            </w:pPr>
            <w:r w:rsidRPr="00941462">
              <w:rPr>
                <w:rFonts w:ascii="Verdana" w:hAnsi="Verdana"/>
                <w:b/>
              </w:rPr>
              <w:t>Totaaloverzicht Aanvraag per element</w:t>
            </w:r>
          </w:p>
        </w:tc>
        <w:tc>
          <w:tcPr>
            <w:tcW w:w="7073" w:type="dxa"/>
            <w:gridSpan w:val="4"/>
            <w:shd w:val="clear" w:color="auto" w:fill="9CC2E5" w:themeFill="accent1" w:themeFillTint="99"/>
          </w:tcPr>
          <w:p w14:paraId="32633558" w14:textId="77777777" w:rsidR="00941462" w:rsidRPr="00941462" w:rsidRDefault="00941462" w:rsidP="00F53138">
            <w:pPr>
              <w:spacing w:before="60" w:after="60"/>
              <w:rPr>
                <w:rFonts w:ascii="Verdana" w:hAnsi="Verdana"/>
                <w:b/>
                <w:vertAlign w:val="superscript"/>
              </w:rPr>
            </w:pPr>
            <w:r w:rsidRPr="00941462">
              <w:rPr>
                <w:rFonts w:ascii="Verdana" w:hAnsi="Verdana"/>
                <w:b/>
                <w:sz w:val="16"/>
                <w:szCs w:val="16"/>
              </w:rPr>
              <w:t xml:space="preserve">Bedrag van de onvoorziene kosten dat </w:t>
            </w:r>
            <w:r w:rsidRPr="00941462">
              <w:rPr>
                <w:rFonts w:ascii="Verdana" w:hAnsi="Verdana"/>
                <w:b/>
                <w:sz w:val="16"/>
                <w:szCs w:val="16"/>
                <w:u w:val="single"/>
              </w:rPr>
              <w:t xml:space="preserve">aanvullend </w:t>
            </w:r>
            <w:r w:rsidRPr="00941462">
              <w:rPr>
                <w:rFonts w:ascii="Verdana" w:hAnsi="Verdana"/>
                <w:b/>
                <w:sz w:val="16"/>
                <w:szCs w:val="16"/>
              </w:rPr>
              <w:t>op het origineel toegekende bedrag wordt aangevraagd</w:t>
            </w:r>
          </w:p>
        </w:tc>
      </w:tr>
      <w:tr w:rsidR="00941462" w:rsidRPr="00941462" w14:paraId="1C844F7A" w14:textId="77777777" w:rsidTr="00F53138">
        <w:tc>
          <w:tcPr>
            <w:tcW w:w="2987" w:type="dxa"/>
          </w:tcPr>
          <w:p w14:paraId="25FD66EA" w14:textId="77777777" w:rsidR="00941462" w:rsidRPr="00941462" w:rsidRDefault="00941462" w:rsidP="00F53138">
            <w:pPr>
              <w:spacing w:before="60" w:after="60"/>
              <w:rPr>
                <w:rFonts w:ascii="Verdana" w:hAnsi="Verdana"/>
                <w:b/>
                <w:sz w:val="16"/>
              </w:rPr>
            </w:pPr>
            <w:r w:rsidRPr="00941462">
              <w:rPr>
                <w:rFonts w:ascii="Verdana" w:hAnsi="Verdana"/>
                <w:b/>
                <w:sz w:val="16"/>
              </w:rPr>
              <w:t>Project/locatienaam zoals genoemd op toekenningsbeschikking per toekenningsbeschikking:</w:t>
            </w:r>
          </w:p>
        </w:tc>
        <w:tc>
          <w:tcPr>
            <w:tcW w:w="1833" w:type="dxa"/>
          </w:tcPr>
          <w:p w14:paraId="0561DB54" w14:textId="77777777" w:rsidR="00941462" w:rsidRPr="00941462" w:rsidRDefault="00941462" w:rsidP="00F53138">
            <w:pPr>
              <w:spacing w:before="60" w:after="60"/>
              <w:rPr>
                <w:rFonts w:ascii="Verdana" w:hAnsi="Verdana"/>
                <w:b/>
                <w:bCs/>
                <w:sz w:val="16"/>
                <w:szCs w:val="16"/>
              </w:rPr>
            </w:pPr>
            <w:r w:rsidRPr="00941462">
              <w:rPr>
                <w:rFonts w:ascii="Verdana" w:hAnsi="Verdana"/>
                <w:b/>
                <w:sz w:val="16"/>
              </w:rPr>
              <w:t>A: Aangevraagd bedrag exclusief btw in euro’s</w:t>
            </w:r>
          </w:p>
        </w:tc>
        <w:tc>
          <w:tcPr>
            <w:tcW w:w="1560" w:type="dxa"/>
          </w:tcPr>
          <w:p w14:paraId="1627E176" w14:textId="77777777" w:rsidR="00941462" w:rsidRPr="00941462" w:rsidRDefault="00941462" w:rsidP="00F53138">
            <w:pPr>
              <w:spacing w:before="60" w:after="60"/>
              <w:rPr>
                <w:rFonts w:ascii="Verdana" w:hAnsi="Verdana"/>
                <w:b/>
                <w:sz w:val="16"/>
                <w:szCs w:val="16"/>
              </w:rPr>
            </w:pPr>
            <w:r w:rsidRPr="00941462">
              <w:rPr>
                <w:rFonts w:ascii="Verdana" w:hAnsi="Verdana"/>
                <w:b/>
                <w:sz w:val="16"/>
              </w:rPr>
              <w:t>B: Niet compensabele btw in euro’s</w:t>
            </w:r>
          </w:p>
        </w:tc>
        <w:tc>
          <w:tcPr>
            <w:tcW w:w="1559" w:type="dxa"/>
          </w:tcPr>
          <w:p w14:paraId="13012B56" w14:textId="77777777" w:rsidR="00941462" w:rsidRPr="00941462" w:rsidRDefault="00941462" w:rsidP="00F53138">
            <w:pPr>
              <w:spacing w:before="60" w:after="60"/>
              <w:rPr>
                <w:rFonts w:ascii="Verdana" w:hAnsi="Verdana"/>
                <w:b/>
                <w:sz w:val="16"/>
                <w:szCs w:val="16"/>
              </w:rPr>
            </w:pPr>
            <w:r w:rsidRPr="00941462">
              <w:rPr>
                <w:rFonts w:ascii="Verdana" w:hAnsi="Verdana"/>
                <w:b/>
                <w:sz w:val="16"/>
              </w:rPr>
              <w:t>C: Compensabele btw in euro’s</w:t>
            </w:r>
          </w:p>
        </w:tc>
        <w:tc>
          <w:tcPr>
            <w:tcW w:w="2121" w:type="dxa"/>
          </w:tcPr>
          <w:p w14:paraId="2EE82FF3" w14:textId="77777777" w:rsidR="00941462" w:rsidRPr="00941462" w:rsidRDefault="00941462" w:rsidP="00F53138">
            <w:pPr>
              <w:spacing w:before="60" w:after="60"/>
              <w:rPr>
                <w:rFonts w:ascii="Verdana" w:hAnsi="Verdana"/>
                <w:b/>
                <w:sz w:val="16"/>
                <w:szCs w:val="16"/>
              </w:rPr>
            </w:pPr>
            <w:r w:rsidRPr="00941462">
              <w:rPr>
                <w:rFonts w:ascii="Verdana" w:hAnsi="Verdana"/>
                <w:b/>
                <w:sz w:val="16"/>
                <w:szCs w:val="16"/>
              </w:rPr>
              <w:t>D: Aangevraagd bedrag inclusief niet compensabele btw in euro’s (=A+B)</w:t>
            </w:r>
          </w:p>
        </w:tc>
      </w:tr>
      <w:tr w:rsidR="00941462" w:rsidRPr="00941462" w14:paraId="1361E895" w14:textId="77777777" w:rsidTr="00F53138">
        <w:tc>
          <w:tcPr>
            <w:tcW w:w="10060" w:type="dxa"/>
            <w:gridSpan w:val="5"/>
            <w:tcBorders>
              <w:bottom w:val="single" w:sz="4" w:space="0" w:color="auto"/>
            </w:tcBorders>
          </w:tcPr>
          <w:p w14:paraId="1AE9B8C4" w14:textId="77777777" w:rsidR="00941462" w:rsidRPr="00941462" w:rsidRDefault="00941462" w:rsidP="00F53138">
            <w:pPr>
              <w:spacing w:before="60" w:after="60"/>
              <w:rPr>
                <w:rFonts w:ascii="Verdana" w:hAnsi="Verdana"/>
                <w:i/>
                <w:iCs/>
              </w:rPr>
            </w:pPr>
            <w:r w:rsidRPr="00941462">
              <w:rPr>
                <w:rFonts w:ascii="Verdana" w:hAnsi="Verdana"/>
                <w:i/>
                <w:iCs/>
                <w:sz w:val="16"/>
              </w:rPr>
              <w:t xml:space="preserve">Datum en kenmerk toekenningsbeschikking: </w:t>
            </w:r>
          </w:p>
        </w:tc>
      </w:tr>
      <w:tr w:rsidR="00941462" w:rsidRPr="00941462" w14:paraId="15F39FE0" w14:textId="77777777" w:rsidTr="00F53138">
        <w:tc>
          <w:tcPr>
            <w:tcW w:w="2987" w:type="dxa"/>
            <w:tcBorders>
              <w:bottom w:val="single" w:sz="4" w:space="0" w:color="auto"/>
            </w:tcBorders>
          </w:tcPr>
          <w:p w14:paraId="2E246A81" w14:textId="77777777" w:rsidR="00941462" w:rsidRPr="00941462" w:rsidRDefault="00941462" w:rsidP="00F53138">
            <w:pPr>
              <w:spacing w:before="60" w:after="60"/>
              <w:rPr>
                <w:rFonts w:ascii="Verdana" w:hAnsi="Verdana"/>
                <w:sz w:val="16"/>
              </w:rPr>
            </w:pPr>
          </w:p>
          <w:p w14:paraId="4616B08D"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6F7FFB52"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1BD95A6C"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7C6EAEC8"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3D342EC9"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61CC3800" w14:textId="77777777" w:rsidTr="00F53138">
        <w:tc>
          <w:tcPr>
            <w:tcW w:w="2987" w:type="dxa"/>
            <w:tcBorders>
              <w:bottom w:val="single" w:sz="4" w:space="0" w:color="auto"/>
            </w:tcBorders>
          </w:tcPr>
          <w:p w14:paraId="3E491976" w14:textId="77777777" w:rsidR="00941462" w:rsidRPr="00941462" w:rsidRDefault="00941462" w:rsidP="00F53138">
            <w:pPr>
              <w:spacing w:before="60" w:after="60"/>
              <w:rPr>
                <w:rFonts w:ascii="Verdana" w:hAnsi="Verdana"/>
                <w:sz w:val="16"/>
              </w:rPr>
            </w:pPr>
          </w:p>
          <w:p w14:paraId="1562897A"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0040DD59"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53785282"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4A022164"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4EC7CB39"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29A062A3" w14:textId="77777777" w:rsidTr="00F53138">
        <w:tc>
          <w:tcPr>
            <w:tcW w:w="2987" w:type="dxa"/>
            <w:tcBorders>
              <w:bottom w:val="single" w:sz="4" w:space="0" w:color="auto"/>
            </w:tcBorders>
          </w:tcPr>
          <w:p w14:paraId="728D4039" w14:textId="77777777" w:rsidR="00941462" w:rsidRPr="00941462" w:rsidRDefault="00941462" w:rsidP="00F53138">
            <w:pPr>
              <w:spacing w:before="60" w:after="60"/>
              <w:rPr>
                <w:rFonts w:ascii="Verdana" w:hAnsi="Verdana"/>
                <w:sz w:val="16"/>
              </w:rPr>
            </w:pPr>
          </w:p>
          <w:p w14:paraId="2FE5BDF3"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1BB4D4D8"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0356137A"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1835DADB"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6519CB7D"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15BF6027" w14:textId="77777777" w:rsidTr="00F53138">
        <w:tc>
          <w:tcPr>
            <w:tcW w:w="2987" w:type="dxa"/>
            <w:tcBorders>
              <w:bottom w:val="single" w:sz="4" w:space="0" w:color="auto"/>
            </w:tcBorders>
          </w:tcPr>
          <w:p w14:paraId="08F4D418" w14:textId="77777777" w:rsidR="00941462" w:rsidRPr="00941462" w:rsidRDefault="00941462" w:rsidP="00F53138">
            <w:pPr>
              <w:spacing w:before="60" w:after="60"/>
              <w:rPr>
                <w:rFonts w:ascii="Verdana" w:hAnsi="Verdana"/>
                <w:b/>
                <w:bCs/>
                <w:sz w:val="16"/>
              </w:rPr>
            </w:pPr>
            <w:r w:rsidRPr="00941462">
              <w:rPr>
                <w:rFonts w:ascii="Verdana" w:hAnsi="Verdana"/>
                <w:b/>
                <w:bCs/>
                <w:sz w:val="16"/>
              </w:rPr>
              <w:t>Subtotaal toekenningsbeschikking</w:t>
            </w:r>
          </w:p>
        </w:tc>
        <w:tc>
          <w:tcPr>
            <w:tcW w:w="1833" w:type="dxa"/>
            <w:tcBorders>
              <w:bottom w:val="single" w:sz="4" w:space="0" w:color="auto"/>
            </w:tcBorders>
          </w:tcPr>
          <w:p w14:paraId="33795E22"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521D07C8"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3EC05DCC"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74DB224A"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32E4F9BB" w14:textId="77777777" w:rsidTr="00F53138">
        <w:tc>
          <w:tcPr>
            <w:tcW w:w="10060" w:type="dxa"/>
            <w:gridSpan w:val="5"/>
            <w:tcBorders>
              <w:bottom w:val="single" w:sz="4" w:space="0" w:color="auto"/>
            </w:tcBorders>
          </w:tcPr>
          <w:p w14:paraId="69D887F7" w14:textId="77777777" w:rsidR="00941462" w:rsidRPr="00941462" w:rsidRDefault="00941462" w:rsidP="00F53138">
            <w:pPr>
              <w:spacing w:before="60" w:after="60"/>
              <w:rPr>
                <w:rFonts w:ascii="Verdana" w:hAnsi="Verdana"/>
              </w:rPr>
            </w:pPr>
            <w:r w:rsidRPr="00941462">
              <w:rPr>
                <w:rFonts w:ascii="Verdana" w:hAnsi="Verdana"/>
                <w:i/>
                <w:iCs/>
                <w:sz w:val="16"/>
              </w:rPr>
              <w:t>Datum en kenmerk toekenningsbeschikking:</w:t>
            </w:r>
          </w:p>
        </w:tc>
      </w:tr>
      <w:tr w:rsidR="00941462" w:rsidRPr="00941462" w14:paraId="7A81FEEB" w14:textId="77777777" w:rsidTr="00F53138">
        <w:tc>
          <w:tcPr>
            <w:tcW w:w="2987" w:type="dxa"/>
            <w:tcBorders>
              <w:bottom w:val="single" w:sz="4" w:space="0" w:color="auto"/>
            </w:tcBorders>
          </w:tcPr>
          <w:p w14:paraId="154D3D19" w14:textId="77777777" w:rsidR="00941462" w:rsidRPr="00941462" w:rsidRDefault="00941462" w:rsidP="00F53138">
            <w:pPr>
              <w:spacing w:before="60" w:after="60"/>
              <w:rPr>
                <w:rFonts w:ascii="Verdana" w:hAnsi="Verdana"/>
                <w:sz w:val="16"/>
              </w:rPr>
            </w:pPr>
          </w:p>
          <w:p w14:paraId="4F2DAA78"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25F194E3"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3FE99365"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7EC855BD"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668E41DF"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26D89644" w14:textId="77777777" w:rsidTr="00F53138">
        <w:tc>
          <w:tcPr>
            <w:tcW w:w="2987" w:type="dxa"/>
            <w:tcBorders>
              <w:bottom w:val="single" w:sz="4" w:space="0" w:color="auto"/>
            </w:tcBorders>
          </w:tcPr>
          <w:p w14:paraId="681D87B0" w14:textId="77777777" w:rsidR="00941462" w:rsidRPr="00941462" w:rsidRDefault="00941462" w:rsidP="00F53138">
            <w:pPr>
              <w:spacing w:before="60" w:after="60"/>
              <w:rPr>
                <w:rFonts w:ascii="Verdana" w:hAnsi="Verdana"/>
                <w:sz w:val="16"/>
              </w:rPr>
            </w:pPr>
          </w:p>
          <w:p w14:paraId="4FEB50C4"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11864347"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66CFA6A0"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47382BEE"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50FA2134"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344CA14B" w14:textId="77777777" w:rsidTr="00F53138">
        <w:tc>
          <w:tcPr>
            <w:tcW w:w="2987" w:type="dxa"/>
            <w:tcBorders>
              <w:bottom w:val="single" w:sz="4" w:space="0" w:color="auto"/>
            </w:tcBorders>
          </w:tcPr>
          <w:p w14:paraId="5E098864" w14:textId="77777777" w:rsidR="00941462" w:rsidRPr="00941462" w:rsidRDefault="00941462" w:rsidP="00F53138">
            <w:pPr>
              <w:spacing w:before="60" w:after="60"/>
              <w:rPr>
                <w:rFonts w:ascii="Verdana" w:hAnsi="Verdana"/>
                <w:sz w:val="16"/>
              </w:rPr>
            </w:pPr>
          </w:p>
          <w:p w14:paraId="2EC24E6E" w14:textId="77777777" w:rsidR="00941462" w:rsidRPr="00941462" w:rsidRDefault="00941462" w:rsidP="00F53138">
            <w:pPr>
              <w:spacing w:before="60" w:after="60"/>
              <w:rPr>
                <w:rFonts w:ascii="Verdana" w:hAnsi="Verdana"/>
                <w:sz w:val="16"/>
              </w:rPr>
            </w:pPr>
          </w:p>
        </w:tc>
        <w:tc>
          <w:tcPr>
            <w:tcW w:w="1833" w:type="dxa"/>
            <w:tcBorders>
              <w:bottom w:val="single" w:sz="4" w:space="0" w:color="auto"/>
            </w:tcBorders>
          </w:tcPr>
          <w:p w14:paraId="6F478D3A"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2701DDE9"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0DAB0698"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7528AB9D"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151E8CEB" w14:textId="77777777" w:rsidTr="00F53138">
        <w:tc>
          <w:tcPr>
            <w:tcW w:w="2987" w:type="dxa"/>
            <w:tcBorders>
              <w:bottom w:val="single" w:sz="4" w:space="0" w:color="auto"/>
            </w:tcBorders>
          </w:tcPr>
          <w:p w14:paraId="7AD48C70" w14:textId="77777777" w:rsidR="00941462" w:rsidRPr="00941462" w:rsidRDefault="00941462" w:rsidP="00F53138">
            <w:pPr>
              <w:spacing w:before="60" w:after="60"/>
              <w:rPr>
                <w:rFonts w:ascii="Verdana" w:hAnsi="Verdana"/>
                <w:sz w:val="16"/>
              </w:rPr>
            </w:pPr>
            <w:r w:rsidRPr="00941462">
              <w:rPr>
                <w:rFonts w:ascii="Verdana" w:hAnsi="Verdana"/>
                <w:b/>
                <w:bCs/>
                <w:sz w:val="16"/>
              </w:rPr>
              <w:t>Subtotaal toekenningsbeschikking</w:t>
            </w:r>
          </w:p>
        </w:tc>
        <w:tc>
          <w:tcPr>
            <w:tcW w:w="1833" w:type="dxa"/>
            <w:tcBorders>
              <w:bottom w:val="single" w:sz="4" w:space="0" w:color="auto"/>
            </w:tcBorders>
          </w:tcPr>
          <w:p w14:paraId="471CAEDB"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60" w:type="dxa"/>
            <w:tcBorders>
              <w:bottom w:val="single" w:sz="4" w:space="0" w:color="auto"/>
            </w:tcBorders>
          </w:tcPr>
          <w:p w14:paraId="326CDF4D"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15BF5B5A"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69203F05" w14:textId="77777777" w:rsidR="00941462" w:rsidRPr="00941462" w:rsidRDefault="00941462" w:rsidP="00F53138">
            <w:pPr>
              <w:spacing w:before="60" w:after="60"/>
              <w:rPr>
                <w:rFonts w:ascii="Verdana" w:hAnsi="Verdana"/>
              </w:rPr>
            </w:pPr>
            <w:r w:rsidRPr="00941462">
              <w:rPr>
                <w:rFonts w:ascii="Verdana" w:hAnsi="Verdana"/>
              </w:rPr>
              <w:t xml:space="preserve">€ </w:t>
            </w:r>
          </w:p>
        </w:tc>
      </w:tr>
      <w:tr w:rsidR="00941462" w:rsidRPr="00941462" w14:paraId="78F4962A" w14:textId="77777777" w:rsidTr="00F53138">
        <w:tc>
          <w:tcPr>
            <w:tcW w:w="2987" w:type="dxa"/>
            <w:tcBorders>
              <w:bottom w:val="single" w:sz="4" w:space="0" w:color="auto"/>
            </w:tcBorders>
          </w:tcPr>
          <w:p w14:paraId="5010CEA4" w14:textId="77777777" w:rsidR="00941462" w:rsidRPr="00941462" w:rsidRDefault="00941462" w:rsidP="00F53138">
            <w:pPr>
              <w:spacing w:before="60" w:after="60"/>
              <w:rPr>
                <w:rFonts w:ascii="Verdana" w:hAnsi="Verdana"/>
                <w:b/>
                <w:i/>
                <w:sz w:val="16"/>
                <w:szCs w:val="20"/>
              </w:rPr>
            </w:pPr>
            <w:r w:rsidRPr="00941462">
              <w:rPr>
                <w:rFonts w:ascii="Verdana" w:hAnsi="Verdana"/>
                <w:b/>
                <w:i/>
                <w:sz w:val="16"/>
                <w:szCs w:val="20"/>
              </w:rPr>
              <w:t>Totaal alle toekennings-beschikkingen</w:t>
            </w:r>
          </w:p>
        </w:tc>
        <w:tc>
          <w:tcPr>
            <w:tcW w:w="1833" w:type="dxa"/>
            <w:tcBorders>
              <w:bottom w:val="single" w:sz="4" w:space="0" w:color="auto"/>
            </w:tcBorders>
          </w:tcPr>
          <w:p w14:paraId="2FD4370E" w14:textId="77777777" w:rsidR="00941462" w:rsidRPr="00941462" w:rsidRDefault="00941462" w:rsidP="00F53138">
            <w:pPr>
              <w:spacing w:before="60" w:after="60"/>
              <w:rPr>
                <w:rFonts w:ascii="Verdana" w:hAnsi="Verdana"/>
                <w:b/>
                <w:i/>
              </w:rPr>
            </w:pPr>
            <w:r w:rsidRPr="00941462">
              <w:rPr>
                <w:rFonts w:ascii="Verdana" w:hAnsi="Verdana"/>
              </w:rPr>
              <w:t xml:space="preserve">€ </w:t>
            </w:r>
          </w:p>
        </w:tc>
        <w:tc>
          <w:tcPr>
            <w:tcW w:w="1560" w:type="dxa"/>
            <w:tcBorders>
              <w:bottom w:val="single" w:sz="4" w:space="0" w:color="auto"/>
            </w:tcBorders>
          </w:tcPr>
          <w:p w14:paraId="7B50E6E1"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1559" w:type="dxa"/>
            <w:tcBorders>
              <w:bottom w:val="single" w:sz="4" w:space="0" w:color="auto"/>
            </w:tcBorders>
          </w:tcPr>
          <w:p w14:paraId="69B63AED" w14:textId="77777777" w:rsidR="00941462" w:rsidRPr="00941462" w:rsidRDefault="00941462" w:rsidP="00F53138">
            <w:pPr>
              <w:spacing w:before="60" w:after="60"/>
              <w:rPr>
                <w:rFonts w:ascii="Verdana" w:hAnsi="Verdana"/>
              </w:rPr>
            </w:pPr>
            <w:r w:rsidRPr="00941462">
              <w:rPr>
                <w:rFonts w:ascii="Verdana" w:hAnsi="Verdana"/>
              </w:rPr>
              <w:t xml:space="preserve">€ </w:t>
            </w:r>
          </w:p>
        </w:tc>
        <w:tc>
          <w:tcPr>
            <w:tcW w:w="2121" w:type="dxa"/>
            <w:tcBorders>
              <w:bottom w:val="single" w:sz="4" w:space="0" w:color="auto"/>
            </w:tcBorders>
          </w:tcPr>
          <w:p w14:paraId="0EFF733D" w14:textId="77777777" w:rsidR="00941462" w:rsidRPr="00941462" w:rsidRDefault="00941462" w:rsidP="00F53138">
            <w:pPr>
              <w:spacing w:before="60" w:after="60"/>
              <w:rPr>
                <w:rFonts w:ascii="Verdana" w:hAnsi="Verdana"/>
              </w:rPr>
            </w:pPr>
            <w:r w:rsidRPr="00941462">
              <w:rPr>
                <w:rFonts w:ascii="Verdana" w:hAnsi="Verdana"/>
              </w:rPr>
              <w:t xml:space="preserve">€ </w:t>
            </w:r>
          </w:p>
        </w:tc>
      </w:tr>
    </w:tbl>
    <w:p w14:paraId="5A31D380" w14:textId="77777777" w:rsidR="00941462" w:rsidRPr="00941462" w:rsidRDefault="00941462" w:rsidP="00941462"/>
    <w:p w14:paraId="448BB449" w14:textId="77777777" w:rsidR="00941462" w:rsidRPr="00941462" w:rsidRDefault="00941462" w:rsidP="00941462"/>
    <w:p w14:paraId="3E9025BE" w14:textId="77777777" w:rsidR="00941462" w:rsidRPr="00941462" w:rsidRDefault="00941462" w:rsidP="00941462"/>
    <w:p w14:paraId="3B04BFF8" w14:textId="77777777" w:rsidR="00941462" w:rsidRPr="00941462" w:rsidRDefault="00941462" w:rsidP="00941462">
      <w:r w:rsidRPr="00941462">
        <w:br w:type="page"/>
      </w:r>
    </w:p>
    <w:tbl>
      <w:tblPr>
        <w:tblStyle w:val="Tabelraster"/>
        <w:tblW w:w="10060" w:type="dxa"/>
        <w:tblInd w:w="-284"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26"/>
        <w:gridCol w:w="2697"/>
        <w:gridCol w:w="6937"/>
      </w:tblGrid>
      <w:tr w:rsidR="00941462" w:rsidRPr="00941462" w14:paraId="3DC1FC14" w14:textId="77777777" w:rsidTr="00F53138">
        <w:tc>
          <w:tcPr>
            <w:tcW w:w="10060" w:type="dxa"/>
            <w:gridSpan w:val="3"/>
            <w:tcBorders>
              <w:top w:val="nil"/>
              <w:left w:val="nil"/>
              <w:bottom w:val="single" w:sz="4" w:space="0" w:color="auto"/>
              <w:right w:val="nil"/>
            </w:tcBorders>
            <w:shd w:val="clear" w:color="auto" w:fill="auto"/>
          </w:tcPr>
          <w:p w14:paraId="40454DAF" w14:textId="77777777" w:rsidR="00941462" w:rsidRPr="00941462" w:rsidRDefault="00941462" w:rsidP="00F53138">
            <w:pPr>
              <w:spacing w:before="60" w:after="60"/>
              <w:rPr>
                <w:rFonts w:ascii="Verdana" w:hAnsi="Verdana"/>
                <w:b/>
                <w:sz w:val="28"/>
                <w:szCs w:val="24"/>
              </w:rPr>
            </w:pPr>
          </w:p>
        </w:tc>
      </w:tr>
      <w:tr w:rsidR="00941462" w:rsidRPr="00941462" w14:paraId="037A61F1" w14:textId="77777777" w:rsidTr="00F53138">
        <w:tc>
          <w:tcPr>
            <w:tcW w:w="10060" w:type="dxa"/>
            <w:gridSpan w:val="3"/>
            <w:tcBorders>
              <w:top w:val="single" w:sz="4" w:space="0" w:color="auto"/>
            </w:tcBorders>
            <w:shd w:val="clear" w:color="auto" w:fill="9CC2E5" w:themeFill="accent1" w:themeFillTint="99"/>
          </w:tcPr>
          <w:p w14:paraId="55F06C5F" w14:textId="77777777" w:rsidR="00941462" w:rsidRPr="00941462" w:rsidRDefault="00941462" w:rsidP="00F53138">
            <w:pPr>
              <w:spacing w:before="60" w:after="60"/>
              <w:rPr>
                <w:rFonts w:ascii="Verdana" w:hAnsi="Verdana"/>
                <w:b/>
              </w:rPr>
            </w:pPr>
            <w:r w:rsidRPr="00941462">
              <w:rPr>
                <w:rFonts w:ascii="Verdana" w:hAnsi="Verdana"/>
                <w:b/>
              </w:rPr>
              <w:t>Ondertekening</w:t>
            </w:r>
          </w:p>
        </w:tc>
      </w:tr>
      <w:tr w:rsidR="00941462" w:rsidRPr="00941462" w14:paraId="2C07B0CC" w14:textId="77777777" w:rsidTr="00F53138">
        <w:tc>
          <w:tcPr>
            <w:tcW w:w="10060" w:type="dxa"/>
            <w:gridSpan w:val="3"/>
            <w:tcBorders>
              <w:bottom w:val="single" w:sz="4" w:space="0" w:color="323E4F" w:themeColor="text2" w:themeShade="BF"/>
            </w:tcBorders>
          </w:tcPr>
          <w:p w14:paraId="090BFD79"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De aanvrager verklaart hierbij:</w:t>
            </w:r>
          </w:p>
        </w:tc>
      </w:tr>
      <w:tr w:rsidR="00941462" w:rsidRPr="00941462" w14:paraId="1056A6DE" w14:textId="77777777" w:rsidTr="00F53138">
        <w:sdt>
          <w:sdtPr>
            <w:id w:val="-1105962647"/>
            <w14:checkbox>
              <w14:checked w14:val="0"/>
              <w14:checkedState w14:val="2612" w14:font="MS Gothic"/>
              <w14:uncheckedState w14:val="2610" w14:font="MS Gothic"/>
            </w14:checkbox>
          </w:sdtPr>
          <w:sdtContent>
            <w:tc>
              <w:tcPr>
                <w:tcW w:w="426" w:type="dxa"/>
                <w:tcBorders>
                  <w:right w:val="nil"/>
                </w:tcBorders>
              </w:tcPr>
              <w:p w14:paraId="3E165189"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7942BCE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Bekend te zijn met en zich te houden aan de voorwaarden en verplichtingen zoals genoemd in de geldende wet- en regelgeving. Specifiek dat het instrumentarium voor het kostenverhaal als bedoeld in de Wet bodembescherming is of wordt toegepast.</w:t>
            </w:r>
          </w:p>
        </w:tc>
      </w:tr>
      <w:tr w:rsidR="00941462" w:rsidRPr="00941462" w14:paraId="02C608C2" w14:textId="77777777" w:rsidTr="00F53138">
        <w:sdt>
          <w:sdtPr>
            <w:id w:val="1339125013"/>
            <w14:checkbox>
              <w14:checked w14:val="0"/>
              <w14:checkedState w14:val="2612" w14:font="MS Gothic"/>
              <w14:uncheckedState w14:val="2610" w14:font="MS Gothic"/>
            </w14:checkbox>
          </w:sdtPr>
          <w:sdtContent>
            <w:tc>
              <w:tcPr>
                <w:tcW w:w="426" w:type="dxa"/>
                <w:tcBorders>
                  <w:right w:val="nil"/>
                </w:tcBorders>
              </w:tcPr>
              <w:p w14:paraId="674C534F"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7624F488" w14:textId="77777777" w:rsidR="00941462" w:rsidRPr="00941462" w:rsidRDefault="00941462" w:rsidP="00F53138">
            <w:pPr>
              <w:spacing w:before="60" w:after="60"/>
              <w:rPr>
                <w:rFonts w:ascii="Verdana" w:hAnsi="Verdana"/>
                <w:sz w:val="16"/>
                <w:szCs w:val="16"/>
                <w:highlight w:val="yellow"/>
              </w:rPr>
            </w:pPr>
            <w:r w:rsidRPr="00941462">
              <w:rPr>
                <w:rFonts w:ascii="Verdana" w:hAnsi="Verdana"/>
                <w:sz w:val="16"/>
                <w:szCs w:val="16"/>
              </w:rPr>
              <w:t>Dat in dit aanvraagformulier uitsluitend middelen worden aangevraagd voor onvoorziene kosten bij een reeds verstrekte uitkering. Dat geen sprake is van nieuwe activiteiten</w:t>
            </w:r>
            <w:r w:rsidRPr="00941462">
              <w:rPr>
                <w:rFonts w:ascii="Verdana" w:hAnsi="Verdana"/>
                <w:sz w:val="16"/>
                <w:szCs w:val="16"/>
                <w:vertAlign w:val="superscript"/>
              </w:rPr>
              <w:t>1</w:t>
            </w:r>
            <w:r w:rsidRPr="00941462">
              <w:rPr>
                <w:rFonts w:ascii="Verdana" w:hAnsi="Verdana" w:cs="Verdana"/>
                <w:color w:val="201D1F"/>
                <w:sz w:val="17"/>
                <w:szCs w:val="17"/>
              </w:rPr>
              <w:t xml:space="preserve"> </w:t>
            </w:r>
            <w:r w:rsidRPr="00941462">
              <w:rPr>
                <w:rFonts w:ascii="Verdana" w:hAnsi="Verdana"/>
                <w:sz w:val="16"/>
                <w:szCs w:val="16"/>
              </w:rPr>
              <w:t xml:space="preserve">en dat de besteding van eventuele aanvullend uitgekeerde middelen zal voldoen aan de voorwaarden op basis waarvan de originele toekenningsbeschikking is verleend. </w:t>
            </w:r>
          </w:p>
        </w:tc>
      </w:tr>
      <w:tr w:rsidR="00941462" w:rsidRPr="00941462" w14:paraId="00CCE10E" w14:textId="77777777" w:rsidTr="00F53138">
        <w:sdt>
          <w:sdtPr>
            <w:id w:val="1985354273"/>
            <w14:checkbox>
              <w14:checked w14:val="0"/>
              <w14:checkedState w14:val="2612" w14:font="MS Gothic"/>
              <w14:uncheckedState w14:val="2610" w14:font="MS Gothic"/>
            </w14:checkbox>
          </w:sdtPr>
          <w:sdtContent>
            <w:tc>
              <w:tcPr>
                <w:tcW w:w="426" w:type="dxa"/>
                <w:tcBorders>
                  <w:right w:val="nil"/>
                </w:tcBorders>
              </w:tcPr>
              <w:p w14:paraId="024ABDFE"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08675FA5"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Alle gegevens in dit aanvraagformulier en alle bijlagen naar waarheid te hebben verstrekt.</w:t>
            </w:r>
          </w:p>
        </w:tc>
      </w:tr>
      <w:tr w:rsidR="00941462" w:rsidRPr="00941462" w14:paraId="1CC5F940" w14:textId="77777777" w:rsidTr="00F53138">
        <w:sdt>
          <w:sdtPr>
            <w:id w:val="-1364122452"/>
            <w14:checkbox>
              <w14:checked w14:val="0"/>
              <w14:checkedState w14:val="2612" w14:font="MS Gothic"/>
              <w14:uncheckedState w14:val="2610" w14:font="MS Gothic"/>
            </w14:checkbox>
          </w:sdtPr>
          <w:sdtContent>
            <w:tc>
              <w:tcPr>
                <w:tcW w:w="426" w:type="dxa"/>
                <w:tcBorders>
                  <w:right w:val="nil"/>
                </w:tcBorders>
              </w:tcPr>
              <w:p w14:paraId="4EE29711" w14:textId="77777777" w:rsidR="00941462" w:rsidRPr="00941462" w:rsidRDefault="00941462" w:rsidP="00F53138">
                <w:pPr>
                  <w:spacing w:before="60" w:after="60"/>
                  <w:jc w:val="right"/>
                  <w:rPr>
                    <w:rFonts w:ascii="Verdana" w:hAnsi="Verdana"/>
                  </w:rPr>
                </w:pPr>
                <w:r w:rsidRPr="00941462">
                  <w:rPr>
                    <w:rFonts w:ascii="Segoe UI Symbol" w:eastAsia="MS Gothic" w:hAnsi="Segoe UI Symbol" w:cs="Segoe UI Symbol"/>
                  </w:rPr>
                  <w:t>☐</w:t>
                </w:r>
              </w:p>
            </w:tc>
          </w:sdtContent>
        </w:sdt>
        <w:tc>
          <w:tcPr>
            <w:tcW w:w="9634" w:type="dxa"/>
            <w:gridSpan w:val="2"/>
            <w:tcBorders>
              <w:left w:val="nil"/>
            </w:tcBorders>
          </w:tcPr>
          <w:p w14:paraId="65CA4BAC" w14:textId="77777777" w:rsidR="00941462" w:rsidRPr="00941462" w:rsidRDefault="00941462" w:rsidP="00F53138">
            <w:pPr>
              <w:spacing w:before="60" w:after="60"/>
              <w:rPr>
                <w:rFonts w:ascii="Verdana" w:hAnsi="Verdana"/>
                <w:sz w:val="16"/>
                <w:szCs w:val="16"/>
              </w:rPr>
            </w:pPr>
            <w:r w:rsidRPr="00941462">
              <w:rPr>
                <w:rFonts w:ascii="Verdana" w:hAnsi="Verdana"/>
                <w:sz w:val="16"/>
                <w:szCs w:val="16"/>
              </w:rPr>
              <w:t>Dat de contactpersoon bevoegd is om deze aanvraag namens de aanvrager in te dienen.</w:t>
            </w:r>
          </w:p>
        </w:tc>
      </w:tr>
      <w:tr w:rsidR="00941462" w:rsidRPr="00941462" w14:paraId="6710D674" w14:textId="77777777" w:rsidTr="00F53138">
        <w:tc>
          <w:tcPr>
            <w:tcW w:w="3123" w:type="dxa"/>
            <w:gridSpan w:val="2"/>
          </w:tcPr>
          <w:p w14:paraId="71F7D813" w14:textId="77777777" w:rsidR="00941462" w:rsidRPr="00941462" w:rsidRDefault="00941462" w:rsidP="00F53138">
            <w:pPr>
              <w:spacing w:before="60" w:after="60"/>
              <w:rPr>
                <w:rFonts w:ascii="Verdana" w:hAnsi="Verdana"/>
                <w:sz w:val="16"/>
              </w:rPr>
            </w:pPr>
            <w:r w:rsidRPr="00941462">
              <w:rPr>
                <w:rFonts w:ascii="Verdana" w:hAnsi="Verdana"/>
                <w:sz w:val="16"/>
              </w:rPr>
              <w:t>Plaats</w:t>
            </w:r>
          </w:p>
        </w:tc>
        <w:tc>
          <w:tcPr>
            <w:tcW w:w="6937" w:type="dxa"/>
          </w:tcPr>
          <w:p w14:paraId="4C294A36" w14:textId="77777777" w:rsidR="00941462" w:rsidRPr="00941462" w:rsidRDefault="00941462" w:rsidP="00F53138">
            <w:pPr>
              <w:spacing w:before="60" w:after="60"/>
              <w:rPr>
                <w:rFonts w:ascii="Verdana" w:hAnsi="Verdana"/>
              </w:rPr>
            </w:pPr>
          </w:p>
        </w:tc>
      </w:tr>
      <w:tr w:rsidR="00941462" w:rsidRPr="00941462" w14:paraId="48104CFF" w14:textId="77777777" w:rsidTr="00F53138">
        <w:tc>
          <w:tcPr>
            <w:tcW w:w="3123" w:type="dxa"/>
            <w:gridSpan w:val="2"/>
          </w:tcPr>
          <w:p w14:paraId="0BFFFC02" w14:textId="77777777" w:rsidR="00941462" w:rsidRPr="00941462" w:rsidRDefault="00941462" w:rsidP="00F53138">
            <w:pPr>
              <w:spacing w:before="60" w:after="60"/>
              <w:rPr>
                <w:rFonts w:ascii="Verdana" w:hAnsi="Verdana"/>
                <w:sz w:val="16"/>
              </w:rPr>
            </w:pPr>
            <w:r w:rsidRPr="00941462">
              <w:rPr>
                <w:rFonts w:ascii="Verdana" w:hAnsi="Verdana"/>
                <w:sz w:val="16"/>
              </w:rPr>
              <w:t>Datum</w:t>
            </w:r>
          </w:p>
        </w:tc>
        <w:tc>
          <w:tcPr>
            <w:tcW w:w="6937" w:type="dxa"/>
          </w:tcPr>
          <w:p w14:paraId="7673805C" w14:textId="77777777" w:rsidR="00941462" w:rsidRPr="00941462" w:rsidRDefault="00941462" w:rsidP="00F53138">
            <w:pPr>
              <w:spacing w:before="60" w:after="60"/>
              <w:rPr>
                <w:rFonts w:ascii="Verdana" w:hAnsi="Verdana"/>
              </w:rPr>
            </w:pPr>
          </w:p>
        </w:tc>
      </w:tr>
      <w:tr w:rsidR="00941462" w:rsidRPr="00941462" w14:paraId="3B4DC4DA" w14:textId="77777777" w:rsidTr="00F53138">
        <w:tc>
          <w:tcPr>
            <w:tcW w:w="3123" w:type="dxa"/>
            <w:gridSpan w:val="2"/>
          </w:tcPr>
          <w:p w14:paraId="3466AAFA" w14:textId="77777777" w:rsidR="00941462" w:rsidRPr="00941462" w:rsidRDefault="00941462" w:rsidP="00F53138">
            <w:pPr>
              <w:spacing w:before="60" w:after="60"/>
              <w:rPr>
                <w:rFonts w:ascii="Verdana" w:hAnsi="Verdana"/>
                <w:sz w:val="16"/>
              </w:rPr>
            </w:pPr>
            <w:r w:rsidRPr="00941462">
              <w:rPr>
                <w:rFonts w:ascii="Verdana" w:hAnsi="Verdana"/>
                <w:sz w:val="16"/>
              </w:rPr>
              <w:t>Naam</w:t>
            </w:r>
          </w:p>
        </w:tc>
        <w:tc>
          <w:tcPr>
            <w:tcW w:w="6937" w:type="dxa"/>
          </w:tcPr>
          <w:p w14:paraId="61BA1894" w14:textId="77777777" w:rsidR="00941462" w:rsidRPr="00941462" w:rsidRDefault="00941462" w:rsidP="00F53138">
            <w:pPr>
              <w:spacing w:before="60" w:after="60"/>
              <w:rPr>
                <w:rFonts w:ascii="Verdana" w:hAnsi="Verdana"/>
              </w:rPr>
            </w:pPr>
          </w:p>
        </w:tc>
      </w:tr>
      <w:tr w:rsidR="00941462" w:rsidRPr="00941462" w14:paraId="5401FFD2" w14:textId="77777777" w:rsidTr="00F53138">
        <w:tc>
          <w:tcPr>
            <w:tcW w:w="3123" w:type="dxa"/>
            <w:gridSpan w:val="2"/>
          </w:tcPr>
          <w:p w14:paraId="3185A5EE" w14:textId="77777777" w:rsidR="00941462" w:rsidRPr="00941462" w:rsidRDefault="00941462" w:rsidP="00F53138">
            <w:pPr>
              <w:spacing w:before="60" w:after="60"/>
              <w:rPr>
                <w:rFonts w:ascii="Verdana" w:hAnsi="Verdana"/>
                <w:sz w:val="16"/>
              </w:rPr>
            </w:pPr>
            <w:r w:rsidRPr="00941462">
              <w:rPr>
                <w:rFonts w:ascii="Verdana" w:hAnsi="Verdana"/>
                <w:sz w:val="16"/>
              </w:rPr>
              <w:t>Functie</w:t>
            </w:r>
          </w:p>
        </w:tc>
        <w:tc>
          <w:tcPr>
            <w:tcW w:w="6937" w:type="dxa"/>
          </w:tcPr>
          <w:p w14:paraId="6F3B60EB" w14:textId="77777777" w:rsidR="00941462" w:rsidRPr="00941462" w:rsidRDefault="00941462" w:rsidP="00F53138">
            <w:pPr>
              <w:spacing w:before="60" w:after="60"/>
              <w:rPr>
                <w:rFonts w:ascii="Verdana" w:hAnsi="Verdana"/>
              </w:rPr>
            </w:pPr>
          </w:p>
        </w:tc>
      </w:tr>
      <w:tr w:rsidR="00941462" w:rsidRPr="00941462" w14:paraId="2540FADC" w14:textId="77777777" w:rsidTr="00F53138">
        <w:trPr>
          <w:trHeight w:val="1734"/>
        </w:trPr>
        <w:tc>
          <w:tcPr>
            <w:tcW w:w="3123" w:type="dxa"/>
            <w:gridSpan w:val="2"/>
          </w:tcPr>
          <w:p w14:paraId="6BBFFD38" w14:textId="77777777" w:rsidR="00941462" w:rsidRPr="00941462" w:rsidRDefault="00941462" w:rsidP="00F53138">
            <w:pPr>
              <w:spacing w:before="60" w:after="60"/>
              <w:rPr>
                <w:rFonts w:ascii="Verdana" w:hAnsi="Verdana"/>
                <w:sz w:val="16"/>
              </w:rPr>
            </w:pPr>
            <w:r w:rsidRPr="00941462">
              <w:rPr>
                <w:rFonts w:ascii="Verdana" w:hAnsi="Verdana"/>
                <w:sz w:val="16"/>
              </w:rPr>
              <w:t>Handtekening contactpersoon</w:t>
            </w:r>
          </w:p>
          <w:p w14:paraId="3F6236B1" w14:textId="77777777" w:rsidR="00941462" w:rsidRPr="00941462" w:rsidRDefault="00941462" w:rsidP="00F53138">
            <w:pPr>
              <w:spacing w:before="60" w:after="60"/>
              <w:rPr>
                <w:rFonts w:ascii="Verdana" w:hAnsi="Verdana"/>
                <w:sz w:val="16"/>
              </w:rPr>
            </w:pPr>
          </w:p>
          <w:p w14:paraId="35D90D20" w14:textId="77777777" w:rsidR="00941462" w:rsidRPr="00941462" w:rsidRDefault="00941462" w:rsidP="00F53138">
            <w:pPr>
              <w:spacing w:before="60" w:after="60"/>
              <w:rPr>
                <w:rFonts w:ascii="Verdana" w:hAnsi="Verdana"/>
                <w:sz w:val="16"/>
              </w:rPr>
            </w:pPr>
          </w:p>
          <w:p w14:paraId="62D962E2" w14:textId="77777777" w:rsidR="00941462" w:rsidRPr="00941462" w:rsidRDefault="00941462" w:rsidP="00F53138">
            <w:pPr>
              <w:spacing w:before="60" w:after="60"/>
              <w:rPr>
                <w:rFonts w:ascii="Verdana" w:hAnsi="Verdana"/>
                <w:sz w:val="16"/>
              </w:rPr>
            </w:pPr>
          </w:p>
        </w:tc>
        <w:tc>
          <w:tcPr>
            <w:tcW w:w="6937" w:type="dxa"/>
          </w:tcPr>
          <w:p w14:paraId="48B36546" w14:textId="77777777" w:rsidR="00941462" w:rsidRPr="00941462" w:rsidRDefault="00941462" w:rsidP="00F53138">
            <w:pPr>
              <w:spacing w:before="60" w:after="60"/>
              <w:rPr>
                <w:rFonts w:ascii="Verdana" w:hAnsi="Verdana"/>
              </w:rPr>
            </w:pPr>
          </w:p>
        </w:tc>
      </w:tr>
    </w:tbl>
    <w:p w14:paraId="48E487E3" w14:textId="77777777" w:rsidR="00941462" w:rsidRPr="00941462" w:rsidRDefault="00941462" w:rsidP="00941462">
      <w:pPr>
        <w:rPr>
          <w:sz w:val="16"/>
          <w:szCs w:val="20"/>
          <w:vertAlign w:val="superscript"/>
        </w:rPr>
      </w:pPr>
    </w:p>
    <w:p w14:paraId="023DF1A0" w14:textId="77777777" w:rsidR="00941462" w:rsidRPr="00941462" w:rsidRDefault="00941462" w:rsidP="00941462">
      <w:r w:rsidRPr="00941462">
        <w:rPr>
          <w:sz w:val="16"/>
          <w:szCs w:val="20"/>
          <w:vertAlign w:val="superscript"/>
        </w:rPr>
        <w:t>1)</w:t>
      </w:r>
      <w:r w:rsidRPr="00941462">
        <w:rPr>
          <w:sz w:val="16"/>
          <w:szCs w:val="20"/>
        </w:rPr>
        <w:t xml:space="preserve"> Onvoorziene kosten zijn kosten die niet redelijkerwijs op voorhand hadden kunnen worden voorzien. Hiervan kan bijvoorbeeld sprake zijn als tijdens een sanering onverwachts blijkt dat tot een grotere diepte gesaneerd moet worden dan tijdens het opstellen van de aanvraag werd verwacht of dat uit de aanbestedingsprocedure blijkt dat door de onverwachts hoge inflatie in 2022 de kosten voor een project hoger zijn dan tijdens het opstellen van de aanvraag werd geraamd. Het moet gaan om een activiteit waarvoor eerder een specifieke uitkering is verleend in het kader van een van de hiervoor genoemde regelingen van 2021 of 2022 en waarvoor de kosten onvoorzien aanzienlijk hoger uitvallen. Bij de besteding van de eventueel aanvullend toegekende middelen blijven de voorwaarden (bijvoorbeeld de bestedingsperiode) van toepassing op basis waarvan de originele uitkering is verstrekt. Van nieuwe activiteiten is bijvoorbeeld sprake als middelen zijn toegekend voor enkel bodemonderzoek en uit het bodemonderzoek blijkt dat een sanering noodzakelijk is. De sanering is dan een nieuwe activiteit, waarvoor een ‘reguliere’ aanvraag moet worden ingediend. Dit formulier is niet bedoeld voor het aanvragen van een resterend bedrag dat niet is toegekend wegens het overschrijden van gemaximeerde bedragen of een uitkeringsplafond. Het is belangrijk om op dit formulier exact de projectnaam op te nemen zoals die op de originele toekenningsbeschikking is genoemd.</w:t>
      </w:r>
    </w:p>
    <w:p w14:paraId="1D6B38A8" w14:textId="163AB2AC" w:rsidR="00941462" w:rsidRPr="00941462" w:rsidRDefault="00941462" w:rsidP="00941462">
      <w:pPr>
        <w:spacing w:line="240" w:lineRule="auto"/>
        <w:rPr>
          <w:b/>
          <w:bCs/>
        </w:rPr>
      </w:pPr>
    </w:p>
    <w:p w14:paraId="3D604272" w14:textId="77777777" w:rsidR="00B06701" w:rsidRPr="00941462" w:rsidRDefault="00B06701"/>
    <w:sectPr w:rsidR="00B06701" w:rsidRPr="00941462" w:rsidSect="009E3926">
      <w:pgSz w:w="11907" w:h="16840" w:code="9"/>
      <w:pgMar w:top="1440" w:right="1440"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Verdana"/>
    <w:panose1 w:val="00000000000000000000"/>
    <w:charset w:val="00"/>
    <w:family w:val="roman"/>
    <w:notTrueType/>
    <w:pitch w:val="default"/>
  </w:font>
  <w:font w:name="Lohit Hind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LDON L+ Univers">
    <w:altName w:val="Univers"/>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8E9703"/>
    <w:multiLevelType w:val="multilevel"/>
    <w:tmpl w:val="04C5D4CD"/>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BDF27AD6"/>
    <w:multiLevelType w:val="multilevel"/>
    <w:tmpl w:val="ACA40110"/>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CF6BA9D0"/>
    <w:multiLevelType w:val="multilevel"/>
    <w:tmpl w:val="24C2EB27"/>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E8116ABA"/>
    <w:multiLevelType w:val="multilevel"/>
    <w:tmpl w:val="A3F9E8F7"/>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ECF7D626"/>
    <w:multiLevelType w:val="multilevel"/>
    <w:tmpl w:val="62A66B11"/>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35B2F72"/>
    <w:multiLevelType w:val="multilevel"/>
    <w:tmpl w:val="AE60AFA7"/>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A561AF"/>
    <w:multiLevelType w:val="hybridMultilevel"/>
    <w:tmpl w:val="9F3E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845018F"/>
    <w:multiLevelType w:val="hybridMultilevel"/>
    <w:tmpl w:val="9712FCA6"/>
    <w:lvl w:ilvl="0" w:tplc="18B8D44A">
      <w:start w:val="1"/>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BB49C8"/>
    <w:multiLevelType w:val="hybridMultilevel"/>
    <w:tmpl w:val="842027D0"/>
    <w:lvl w:ilvl="0" w:tplc="CA7EF16C">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897675"/>
    <w:multiLevelType w:val="hybridMultilevel"/>
    <w:tmpl w:val="52D67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BEAB9B"/>
    <w:multiLevelType w:val="multilevel"/>
    <w:tmpl w:val="1CF4992C"/>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38297C"/>
    <w:multiLevelType w:val="multilevel"/>
    <w:tmpl w:val="0D9A6AAE"/>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8D3263"/>
    <w:multiLevelType w:val="hybridMultilevel"/>
    <w:tmpl w:val="9F367EB8"/>
    <w:lvl w:ilvl="0" w:tplc="DC1A4DEA">
      <w:start w:val="2"/>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3327133"/>
    <w:multiLevelType w:val="hybridMultilevel"/>
    <w:tmpl w:val="7DEE9E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0A5EF"/>
    <w:multiLevelType w:val="multilevel"/>
    <w:tmpl w:val="E8CA6170"/>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473DDD"/>
    <w:multiLevelType w:val="multilevel"/>
    <w:tmpl w:val="2166DE4B"/>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FB07E1"/>
    <w:multiLevelType w:val="hybridMultilevel"/>
    <w:tmpl w:val="C382C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362F78"/>
    <w:multiLevelType w:val="hybridMultilevel"/>
    <w:tmpl w:val="A912C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0D60E7"/>
    <w:multiLevelType w:val="multilevel"/>
    <w:tmpl w:val="BB4451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8798FD"/>
    <w:multiLevelType w:val="multilevel"/>
    <w:tmpl w:val="2C5A0FCC"/>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F28BC"/>
    <w:multiLevelType w:val="multilevel"/>
    <w:tmpl w:val="3E9D0BD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CB20BB"/>
    <w:multiLevelType w:val="hybridMultilevel"/>
    <w:tmpl w:val="793C88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0F3D12D"/>
    <w:multiLevelType w:val="multilevel"/>
    <w:tmpl w:val="B3314BB2"/>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9D0C0"/>
    <w:multiLevelType w:val="multilevel"/>
    <w:tmpl w:val="613D3FBA"/>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A45DDE"/>
    <w:multiLevelType w:val="multilevel"/>
    <w:tmpl w:val="4BFCF961"/>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17DEB0"/>
    <w:multiLevelType w:val="multilevel"/>
    <w:tmpl w:val="887B39C2"/>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92275D"/>
    <w:multiLevelType w:val="multilevel"/>
    <w:tmpl w:val="4F76B97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5BA34B"/>
    <w:multiLevelType w:val="multilevel"/>
    <w:tmpl w:val="7A8460B3"/>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195EA6"/>
    <w:multiLevelType w:val="multilevel"/>
    <w:tmpl w:val="697D29D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18A1E52"/>
    <w:multiLevelType w:val="hybridMultilevel"/>
    <w:tmpl w:val="BFF81B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37A4DDC"/>
    <w:multiLevelType w:val="hybridMultilevel"/>
    <w:tmpl w:val="4E86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F15D8F8"/>
    <w:multiLevelType w:val="multilevel"/>
    <w:tmpl w:val="EEFE0E3C"/>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6016648">
    <w:abstractNumId w:val="27"/>
  </w:num>
  <w:num w:numId="2" w16cid:durableId="1638755277">
    <w:abstractNumId w:val="28"/>
  </w:num>
  <w:num w:numId="3" w16cid:durableId="1635141553">
    <w:abstractNumId w:val="0"/>
  </w:num>
  <w:num w:numId="4" w16cid:durableId="81755183">
    <w:abstractNumId w:val="20"/>
  </w:num>
  <w:num w:numId="5" w16cid:durableId="1529371263">
    <w:abstractNumId w:val="4"/>
  </w:num>
  <w:num w:numId="6" w16cid:durableId="2000191476">
    <w:abstractNumId w:val="22"/>
  </w:num>
  <w:num w:numId="7" w16cid:durableId="290601666">
    <w:abstractNumId w:val="14"/>
  </w:num>
  <w:num w:numId="8" w16cid:durableId="1850942948">
    <w:abstractNumId w:val="3"/>
  </w:num>
  <w:num w:numId="9" w16cid:durableId="1186677463">
    <w:abstractNumId w:val="18"/>
  </w:num>
  <w:num w:numId="10" w16cid:durableId="1739010422">
    <w:abstractNumId w:val="26"/>
  </w:num>
  <w:num w:numId="11" w16cid:durableId="888758210">
    <w:abstractNumId w:val="10"/>
  </w:num>
  <w:num w:numId="12" w16cid:durableId="1505125862">
    <w:abstractNumId w:val="24"/>
  </w:num>
  <w:num w:numId="13" w16cid:durableId="1807816169">
    <w:abstractNumId w:val="2"/>
  </w:num>
  <w:num w:numId="14" w16cid:durableId="768158020">
    <w:abstractNumId w:val="19"/>
  </w:num>
  <w:num w:numId="15" w16cid:durableId="1418138754">
    <w:abstractNumId w:val="23"/>
  </w:num>
  <w:num w:numId="16" w16cid:durableId="55474612">
    <w:abstractNumId w:val="31"/>
  </w:num>
  <w:num w:numId="17" w16cid:durableId="1403599159">
    <w:abstractNumId w:val="1"/>
  </w:num>
  <w:num w:numId="18" w16cid:durableId="1157184109">
    <w:abstractNumId w:val="25"/>
  </w:num>
  <w:num w:numId="19" w16cid:durableId="947078699">
    <w:abstractNumId w:val="11"/>
  </w:num>
  <w:num w:numId="20" w16cid:durableId="749960906">
    <w:abstractNumId w:val="5"/>
  </w:num>
  <w:num w:numId="21" w16cid:durableId="1599756071">
    <w:abstractNumId w:val="15"/>
  </w:num>
  <w:num w:numId="22" w16cid:durableId="748428368">
    <w:abstractNumId w:val="16"/>
  </w:num>
  <w:num w:numId="23" w16cid:durableId="1688480009">
    <w:abstractNumId w:val="12"/>
  </w:num>
  <w:num w:numId="24" w16cid:durableId="1753963437">
    <w:abstractNumId w:val="29"/>
  </w:num>
  <w:num w:numId="25" w16cid:durableId="1290627386">
    <w:abstractNumId w:val="7"/>
  </w:num>
  <w:num w:numId="26" w16cid:durableId="827290583">
    <w:abstractNumId w:val="8"/>
  </w:num>
  <w:num w:numId="27" w16cid:durableId="1593464110">
    <w:abstractNumId w:val="9"/>
  </w:num>
  <w:num w:numId="28" w16cid:durableId="495074187">
    <w:abstractNumId w:val="30"/>
  </w:num>
  <w:num w:numId="29" w16cid:durableId="90662773">
    <w:abstractNumId w:val="17"/>
  </w:num>
  <w:num w:numId="30" w16cid:durableId="870344541">
    <w:abstractNumId w:val="6"/>
  </w:num>
  <w:num w:numId="31" w16cid:durableId="628631969">
    <w:abstractNumId w:val="13"/>
  </w:num>
  <w:num w:numId="32" w16cid:durableId="130003926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62"/>
    <w:rsid w:val="0019512C"/>
    <w:rsid w:val="001E6A24"/>
    <w:rsid w:val="00412A75"/>
    <w:rsid w:val="00461ECE"/>
    <w:rsid w:val="004F22DA"/>
    <w:rsid w:val="004F3D35"/>
    <w:rsid w:val="00652625"/>
    <w:rsid w:val="0081152D"/>
    <w:rsid w:val="008B2325"/>
    <w:rsid w:val="00941462"/>
    <w:rsid w:val="009E3926"/>
    <w:rsid w:val="00AD20DE"/>
    <w:rsid w:val="00B06701"/>
    <w:rsid w:val="00CA5A9A"/>
    <w:rsid w:val="00DC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FF68"/>
  <w15:chartTrackingRefBased/>
  <w15:docId w15:val="{9400CAE1-ACD1-4F99-9B3E-D1AFE963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462"/>
    <w:pPr>
      <w:autoSpaceDN w:val="0"/>
      <w:spacing w:after="0" w:line="240" w:lineRule="atLeast"/>
      <w:textAlignment w:val="baseline"/>
    </w:pPr>
    <w:rPr>
      <w:rFonts w:eastAsia="DejaVu Sans" w:cs="Lohit Hindi"/>
      <w:color w:val="000000"/>
      <w:szCs w:val="18"/>
      <w:lang w:val="nl-NL" w:eastAsia="nl-NL"/>
    </w:rPr>
  </w:style>
  <w:style w:type="paragraph" w:styleId="Kop1">
    <w:name w:val="heading 1"/>
    <w:basedOn w:val="Standaard"/>
    <w:next w:val="Standaard"/>
    <w:link w:val="Kop1Char"/>
    <w:uiPriority w:val="9"/>
    <w:qFormat/>
    <w:rsid w:val="00941462"/>
    <w:pPr>
      <w:keepNext/>
      <w:keepLines/>
      <w:autoSpaceDN/>
      <w:spacing w:before="120" w:after="120" w:line="240" w:lineRule="auto"/>
      <w:textAlignment w:val="auto"/>
      <w:outlineLvl w:val="0"/>
    </w:pPr>
    <w:rPr>
      <w:rFonts w:eastAsiaTheme="majorEastAsia" w:cstheme="majorBidi"/>
      <w:b/>
      <w:color w:val="auto"/>
      <w:sz w:val="22"/>
      <w:szCs w:val="22"/>
      <w:lang w:eastAsia="en-US"/>
    </w:rPr>
  </w:style>
  <w:style w:type="paragraph" w:styleId="Kop2">
    <w:name w:val="heading 2"/>
    <w:basedOn w:val="Standaard"/>
    <w:next w:val="Standaard"/>
    <w:link w:val="Kop2Char"/>
    <w:uiPriority w:val="9"/>
    <w:semiHidden/>
    <w:unhideWhenUsed/>
    <w:qFormat/>
    <w:rsid w:val="0094146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1462"/>
    <w:rPr>
      <w:rFonts w:eastAsiaTheme="majorEastAsia" w:cstheme="majorBidi"/>
      <w:b/>
      <w:sz w:val="22"/>
      <w:lang w:val="nl-NL"/>
    </w:rPr>
  </w:style>
  <w:style w:type="character" w:customStyle="1" w:styleId="Kop2Char">
    <w:name w:val="Kop 2 Char"/>
    <w:basedOn w:val="Standaardalinea-lettertype"/>
    <w:link w:val="Kop2"/>
    <w:uiPriority w:val="9"/>
    <w:semiHidden/>
    <w:rsid w:val="00941462"/>
    <w:rPr>
      <w:rFonts w:asciiTheme="majorHAnsi" w:eastAsiaTheme="majorEastAsia" w:hAnsiTheme="majorHAnsi" w:cstheme="majorBidi"/>
      <w:color w:val="2E74B5" w:themeColor="accent1" w:themeShade="BF"/>
      <w:sz w:val="26"/>
      <w:szCs w:val="26"/>
      <w:lang w:val="nl-NL" w:eastAsia="nl-NL"/>
    </w:rPr>
  </w:style>
  <w:style w:type="paragraph" w:customStyle="1" w:styleId="MarginlessContainer">
    <w:name w:val="Marginless Container"/>
    <w:hidden/>
    <w:rsid w:val="00941462"/>
    <w:pPr>
      <w:autoSpaceDN w:val="0"/>
      <w:spacing w:after="0" w:line="240" w:lineRule="auto"/>
      <w:textAlignment w:val="baseline"/>
    </w:pPr>
    <w:rPr>
      <w:rFonts w:ascii="Times New Roman" w:eastAsia="DejaVu Sans" w:hAnsi="Times New Roman" w:cs="Lohit Hindi"/>
      <w:sz w:val="20"/>
      <w:szCs w:val="20"/>
      <w:lang w:val="nl-NL" w:eastAsia="nl-NL"/>
    </w:rPr>
  </w:style>
  <w:style w:type="paragraph" w:styleId="Aanhef">
    <w:name w:val="Salutation"/>
    <w:basedOn w:val="Standaard"/>
    <w:next w:val="Standaard"/>
    <w:link w:val="AanhefChar"/>
    <w:rsid w:val="00941462"/>
    <w:pPr>
      <w:spacing w:before="100" w:after="240" w:line="240" w:lineRule="exact"/>
    </w:pPr>
  </w:style>
  <w:style w:type="character" w:customStyle="1" w:styleId="AanhefChar">
    <w:name w:val="Aanhef Char"/>
    <w:basedOn w:val="Standaardalinea-lettertype"/>
    <w:link w:val="Aanhef"/>
    <w:rsid w:val="00941462"/>
    <w:rPr>
      <w:rFonts w:eastAsia="DejaVu Sans" w:cs="Lohit Hindi"/>
      <w:color w:val="000000"/>
      <w:szCs w:val="18"/>
      <w:lang w:val="nl-NL" w:eastAsia="nl-NL"/>
    </w:rPr>
  </w:style>
  <w:style w:type="paragraph" w:customStyle="1" w:styleId="ACW85Documentgegevens">
    <w:name w:val="ACW 8.5 Documentgegevens"/>
    <w:basedOn w:val="Standaard"/>
    <w:next w:val="Standaard"/>
    <w:rsid w:val="00941462"/>
    <w:pPr>
      <w:spacing w:before="20" w:line="240" w:lineRule="exact"/>
    </w:pPr>
    <w:rPr>
      <w:sz w:val="17"/>
      <w:szCs w:val="17"/>
    </w:rPr>
  </w:style>
  <w:style w:type="paragraph" w:customStyle="1" w:styleId="ACWAanhef">
    <w:name w:val="ACW Aanhef"/>
    <w:basedOn w:val="Standaard"/>
    <w:next w:val="Standaard"/>
    <w:rsid w:val="00941462"/>
    <w:pPr>
      <w:spacing w:before="240" w:after="240" w:line="280" w:lineRule="exact"/>
    </w:pPr>
    <w:rPr>
      <w:sz w:val="17"/>
      <w:szCs w:val="17"/>
    </w:rPr>
  </w:style>
  <w:style w:type="paragraph" w:customStyle="1" w:styleId="ACWDocumentnaam">
    <w:name w:val="ACW Documentnaam"/>
    <w:basedOn w:val="Standaard"/>
    <w:next w:val="Standaard"/>
    <w:rsid w:val="00941462"/>
    <w:pPr>
      <w:spacing w:line="240" w:lineRule="exact"/>
    </w:pPr>
    <w:rPr>
      <w:sz w:val="25"/>
      <w:szCs w:val="25"/>
    </w:rPr>
  </w:style>
  <w:style w:type="paragraph" w:customStyle="1" w:styleId="ACWKopjesVerdana7">
    <w:name w:val="ACW Kopjes Verdana 7"/>
    <w:basedOn w:val="Standaard"/>
    <w:next w:val="Standaard"/>
    <w:rsid w:val="00941462"/>
    <w:pPr>
      <w:spacing w:before="60" w:line="220" w:lineRule="exact"/>
    </w:pPr>
    <w:rPr>
      <w:sz w:val="14"/>
      <w:szCs w:val="14"/>
    </w:rPr>
  </w:style>
  <w:style w:type="paragraph" w:customStyle="1" w:styleId="ACWOndertekening85">
    <w:name w:val="ACW Ondertekening 8.5"/>
    <w:basedOn w:val="Standaard"/>
    <w:next w:val="Standaard"/>
    <w:rsid w:val="00941462"/>
    <w:pPr>
      <w:spacing w:line="240" w:lineRule="exact"/>
    </w:pPr>
    <w:rPr>
      <w:sz w:val="17"/>
      <w:szCs w:val="17"/>
    </w:rPr>
  </w:style>
  <w:style w:type="paragraph" w:customStyle="1" w:styleId="ACWOndertekening85cursief">
    <w:name w:val="ACW Ondertekening 8.5 cursief"/>
    <w:basedOn w:val="Standaard"/>
    <w:next w:val="Standaard"/>
    <w:rsid w:val="00941462"/>
    <w:pPr>
      <w:spacing w:line="240" w:lineRule="exact"/>
    </w:pPr>
    <w:rPr>
      <w:i/>
      <w:sz w:val="17"/>
      <w:szCs w:val="17"/>
    </w:rPr>
  </w:style>
  <w:style w:type="paragraph" w:customStyle="1" w:styleId="ACWSlotzin">
    <w:name w:val="ACW Slotzin"/>
    <w:basedOn w:val="Standaard"/>
    <w:next w:val="Standaard"/>
    <w:rsid w:val="00941462"/>
    <w:pPr>
      <w:spacing w:before="240" w:line="280" w:lineRule="exact"/>
    </w:pPr>
    <w:rPr>
      <w:sz w:val="17"/>
      <w:szCs w:val="17"/>
    </w:rPr>
  </w:style>
  <w:style w:type="paragraph" w:customStyle="1" w:styleId="ACWStandaardVerdana85">
    <w:name w:val="ACW Standaard Verdana 8.5"/>
    <w:basedOn w:val="Standaard"/>
    <w:next w:val="Standaard"/>
    <w:rsid w:val="00941462"/>
    <w:pPr>
      <w:spacing w:line="280" w:lineRule="exact"/>
    </w:pPr>
    <w:rPr>
      <w:sz w:val="17"/>
      <w:szCs w:val="17"/>
    </w:rPr>
  </w:style>
  <w:style w:type="paragraph" w:customStyle="1" w:styleId="Afzendgegevens">
    <w:name w:val="Afzendgegevens"/>
    <w:basedOn w:val="Standaard"/>
    <w:next w:val="Standaard"/>
    <w:rsid w:val="00941462"/>
    <w:pPr>
      <w:tabs>
        <w:tab w:val="left" w:pos="2267"/>
      </w:tabs>
      <w:spacing w:line="180" w:lineRule="exact"/>
    </w:pPr>
    <w:rPr>
      <w:sz w:val="13"/>
      <w:szCs w:val="13"/>
    </w:rPr>
  </w:style>
  <w:style w:type="paragraph" w:customStyle="1" w:styleId="Afzendgegevenscursief">
    <w:name w:val="Afzendgegevens cursief"/>
    <w:next w:val="Standaard"/>
    <w:rsid w:val="00941462"/>
    <w:pPr>
      <w:tabs>
        <w:tab w:val="left" w:pos="170"/>
      </w:tabs>
      <w:autoSpaceDN w:val="0"/>
      <w:spacing w:after="0" w:line="180" w:lineRule="exact"/>
      <w:textAlignment w:val="baseline"/>
    </w:pPr>
    <w:rPr>
      <w:rFonts w:eastAsia="DejaVu Sans" w:cs="Lohit Hindi"/>
      <w:i/>
      <w:color w:val="000000"/>
      <w:sz w:val="13"/>
      <w:szCs w:val="13"/>
      <w:lang w:val="nl-NL" w:eastAsia="nl-NL"/>
    </w:rPr>
  </w:style>
  <w:style w:type="paragraph" w:customStyle="1" w:styleId="Afzendgegevenskop">
    <w:name w:val="Afzendgegevens kop"/>
    <w:basedOn w:val="Standaard"/>
    <w:next w:val="Standaard"/>
    <w:rsid w:val="00941462"/>
    <w:pPr>
      <w:spacing w:line="180" w:lineRule="exact"/>
    </w:pPr>
    <w:rPr>
      <w:sz w:val="13"/>
      <w:szCs w:val="13"/>
    </w:rPr>
  </w:style>
  <w:style w:type="paragraph" w:customStyle="1" w:styleId="AfzendgegevensKop0">
    <w:name w:val="Afzendgegevens_Kop"/>
    <w:basedOn w:val="Afzendgegevens"/>
    <w:next w:val="Standaard"/>
    <w:rsid w:val="00941462"/>
    <w:rPr>
      <w:b/>
    </w:rPr>
  </w:style>
  <w:style w:type="paragraph" w:customStyle="1" w:styleId="Algemenevoorwaarden">
    <w:name w:val="Algemene voorwaarden"/>
    <w:next w:val="Standaard"/>
    <w:rsid w:val="00941462"/>
    <w:pPr>
      <w:autoSpaceDN w:val="0"/>
      <w:spacing w:after="0" w:line="180" w:lineRule="exact"/>
      <w:textAlignment w:val="baseline"/>
    </w:pPr>
    <w:rPr>
      <w:rFonts w:eastAsia="DejaVu Sans" w:cs="Lohit Hindi"/>
      <w:i/>
      <w:color w:val="000000"/>
      <w:sz w:val="13"/>
      <w:szCs w:val="13"/>
      <w:lang w:val="nl-NL" w:eastAsia="nl-NL"/>
    </w:rPr>
  </w:style>
  <w:style w:type="paragraph" w:customStyle="1" w:styleId="ANVS-Hoofdstuk">
    <w:name w:val="ANVS - Hoofdstuk"/>
    <w:basedOn w:val="Standaard"/>
    <w:next w:val="Standaard"/>
    <w:rsid w:val="00941462"/>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rsid w:val="00941462"/>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rsid w:val="00941462"/>
    <w:pPr>
      <w:spacing w:after="700" w:line="300" w:lineRule="atLeast"/>
    </w:pPr>
    <w:rPr>
      <w:color w:val="275937"/>
      <w:sz w:val="24"/>
      <w:szCs w:val="24"/>
    </w:rPr>
  </w:style>
  <w:style w:type="paragraph" w:customStyle="1" w:styleId="ANVS-InhoudKop">
    <w:name w:val="ANVS - Inhoud Kop"/>
    <w:basedOn w:val="Standaard"/>
    <w:next w:val="Standaard"/>
    <w:rsid w:val="00941462"/>
    <w:pPr>
      <w:spacing w:after="700" w:line="300" w:lineRule="exact"/>
    </w:pPr>
    <w:rPr>
      <w:color w:val="275937"/>
      <w:sz w:val="24"/>
      <w:szCs w:val="24"/>
    </w:rPr>
  </w:style>
  <w:style w:type="paragraph" w:customStyle="1" w:styleId="ANVS-Inhoudsopgave9">
    <w:name w:val="ANVS - Inhoudsopgave 9"/>
    <w:basedOn w:val="Standaard"/>
    <w:next w:val="Standaard"/>
    <w:rsid w:val="00941462"/>
    <w:pPr>
      <w:spacing w:after="700" w:line="300" w:lineRule="atLeast"/>
    </w:pPr>
    <w:rPr>
      <w:color w:val="275937"/>
      <w:sz w:val="24"/>
      <w:szCs w:val="24"/>
    </w:rPr>
  </w:style>
  <w:style w:type="paragraph" w:customStyle="1" w:styleId="ANVS-Opsomming">
    <w:name w:val="ANVS - Opsomming"/>
    <w:basedOn w:val="Standaard"/>
    <w:next w:val="ANVS-Opsommingstekens"/>
    <w:rsid w:val="00941462"/>
    <w:pPr>
      <w:spacing w:line="240" w:lineRule="exact"/>
    </w:pPr>
  </w:style>
  <w:style w:type="paragraph" w:customStyle="1" w:styleId="ANVS-Opsommingstekens">
    <w:name w:val="ANVS - Opsommingstekens"/>
    <w:basedOn w:val="Standaard"/>
    <w:rsid w:val="00941462"/>
    <w:pPr>
      <w:numPr>
        <w:numId w:val="3"/>
      </w:numPr>
      <w:spacing w:line="240" w:lineRule="exact"/>
    </w:pPr>
  </w:style>
  <w:style w:type="paragraph" w:customStyle="1" w:styleId="ANVS-Paragraaf">
    <w:name w:val="ANVS - Paragraaf"/>
    <w:basedOn w:val="Standaard"/>
    <w:next w:val="Standaard"/>
    <w:rsid w:val="00941462"/>
    <w:pPr>
      <w:numPr>
        <w:ilvl w:val="1"/>
        <w:numId w:val="1"/>
      </w:numPr>
      <w:spacing w:before="200" w:line="240" w:lineRule="exact"/>
    </w:pPr>
    <w:rPr>
      <w:b/>
      <w:color w:val="E17000"/>
    </w:rPr>
  </w:style>
  <w:style w:type="paragraph" w:customStyle="1" w:styleId="ANVS-Subparagraaf">
    <w:name w:val="ANVS - Subparagraaf"/>
    <w:basedOn w:val="Standaard"/>
    <w:next w:val="Standaard"/>
    <w:rsid w:val="00941462"/>
    <w:pPr>
      <w:numPr>
        <w:ilvl w:val="2"/>
        <w:numId w:val="1"/>
      </w:numPr>
      <w:spacing w:before="240"/>
    </w:pPr>
    <w:rPr>
      <w:color w:val="275937"/>
    </w:rPr>
  </w:style>
  <w:style w:type="paragraph" w:customStyle="1" w:styleId="ANVS-Subsubparagraaf">
    <w:name w:val="ANVS - Subsubparagraaf"/>
    <w:basedOn w:val="Standaard"/>
    <w:next w:val="Standaard"/>
    <w:rsid w:val="00941462"/>
    <w:pPr>
      <w:numPr>
        <w:ilvl w:val="3"/>
        <w:numId w:val="1"/>
      </w:numPr>
      <w:spacing w:before="240"/>
    </w:pPr>
    <w:rPr>
      <w:i/>
    </w:rPr>
  </w:style>
  <w:style w:type="paragraph" w:customStyle="1" w:styleId="ANVS-Uitgavegegevens">
    <w:name w:val="ANVS - Uitgave gegevens"/>
    <w:basedOn w:val="Standaard"/>
    <w:next w:val="Standaard"/>
    <w:rsid w:val="00941462"/>
    <w:rPr>
      <w:sz w:val="14"/>
      <w:szCs w:val="14"/>
    </w:rPr>
  </w:style>
  <w:style w:type="paragraph" w:customStyle="1" w:styleId="ANVS-Uitgavegegevensonderstreept">
    <w:name w:val="ANVS - Uitgave gegevens onderstreept"/>
    <w:basedOn w:val="Standaard"/>
    <w:next w:val="Standaard"/>
    <w:rsid w:val="00941462"/>
    <w:pPr>
      <w:spacing w:before="140" w:after="140"/>
    </w:pPr>
    <w:rPr>
      <w:sz w:val="14"/>
      <w:szCs w:val="14"/>
      <w:u w:val="single"/>
    </w:rPr>
  </w:style>
  <w:style w:type="paragraph" w:customStyle="1" w:styleId="ANVS-UitgavegegevensOrganisatienaam">
    <w:name w:val="ANVS - Uitgave gegevens Organisatienaam"/>
    <w:basedOn w:val="Standaard"/>
    <w:next w:val="Standaard"/>
    <w:rsid w:val="00941462"/>
    <w:pPr>
      <w:spacing w:before="140"/>
    </w:pPr>
    <w:rPr>
      <w:b/>
      <w:sz w:val="14"/>
      <w:szCs w:val="14"/>
    </w:rPr>
  </w:style>
  <w:style w:type="paragraph" w:customStyle="1" w:styleId="ANVS-UitgavegegevensVet">
    <w:name w:val="ANVS - Uitgave gegevens Vet"/>
    <w:basedOn w:val="Standaard"/>
    <w:next w:val="Standaard"/>
    <w:rsid w:val="00941462"/>
    <w:pPr>
      <w:spacing w:line="240" w:lineRule="exact"/>
    </w:pPr>
    <w:rPr>
      <w:b/>
      <w:sz w:val="14"/>
      <w:szCs w:val="14"/>
    </w:rPr>
  </w:style>
  <w:style w:type="paragraph" w:customStyle="1" w:styleId="ANVSeindblad1">
    <w:name w:val="ANVS eindblad 1"/>
    <w:basedOn w:val="Standaard"/>
    <w:next w:val="Standaard"/>
    <w:rsid w:val="00941462"/>
    <w:pPr>
      <w:spacing w:before="220" w:line="240" w:lineRule="exact"/>
    </w:pPr>
  </w:style>
  <w:style w:type="paragraph" w:customStyle="1" w:styleId="ANVSeindblad2">
    <w:name w:val="ANVS eindblad 2"/>
    <w:basedOn w:val="Standaard"/>
    <w:next w:val="Standaard"/>
    <w:rsid w:val="00941462"/>
    <w:pPr>
      <w:spacing w:before="250" w:line="240" w:lineRule="exact"/>
    </w:pPr>
  </w:style>
  <w:style w:type="paragraph" w:customStyle="1" w:styleId="ANVSeindblad3">
    <w:name w:val="ANVS eindblad 3"/>
    <w:basedOn w:val="Standaard"/>
    <w:next w:val="Standaard"/>
    <w:rsid w:val="00941462"/>
    <w:pPr>
      <w:spacing w:before="280" w:line="240" w:lineRule="exact"/>
    </w:pPr>
  </w:style>
  <w:style w:type="paragraph" w:customStyle="1" w:styleId="ANVSInhoudn36r15">
    <w:name w:val="ANVS Inhoud n36 r15"/>
    <w:basedOn w:val="Standaard"/>
    <w:next w:val="Standaard"/>
    <w:rsid w:val="00941462"/>
    <w:pPr>
      <w:spacing w:after="720" w:line="300" w:lineRule="exact"/>
    </w:pPr>
    <w:rPr>
      <w:sz w:val="24"/>
      <w:szCs w:val="24"/>
    </w:rPr>
  </w:style>
  <w:style w:type="paragraph" w:customStyle="1" w:styleId="ANVSInspectierapportstandaardna6">
    <w:name w:val="ANVS Inspectierapport standaard na 6"/>
    <w:basedOn w:val="Standaard"/>
    <w:next w:val="Standaard"/>
    <w:rsid w:val="00941462"/>
    <w:pPr>
      <w:spacing w:after="120" w:line="240" w:lineRule="exact"/>
    </w:pPr>
  </w:style>
  <w:style w:type="paragraph" w:customStyle="1" w:styleId="ANVSInspectierapportTitel">
    <w:name w:val="ANVS Inspectierapport Titel"/>
    <w:basedOn w:val="Standaard"/>
    <w:next w:val="Standaard"/>
    <w:rsid w:val="00941462"/>
    <w:pPr>
      <w:spacing w:before="60" w:after="320" w:line="240" w:lineRule="exact"/>
    </w:pPr>
    <w:rPr>
      <w:b/>
      <w:sz w:val="24"/>
      <w:szCs w:val="24"/>
    </w:rPr>
  </w:style>
  <w:style w:type="paragraph" w:customStyle="1" w:styleId="ANVSInspectierapporttussenruimte">
    <w:name w:val="ANVS Inspectierapport tussenruimte"/>
    <w:basedOn w:val="Standaard"/>
    <w:next w:val="Standaard"/>
    <w:rsid w:val="00941462"/>
    <w:pPr>
      <w:spacing w:after="840" w:line="240" w:lineRule="exact"/>
    </w:pPr>
  </w:style>
  <w:style w:type="table" w:customStyle="1" w:styleId="ANVSKader">
    <w:name w:val="ANVS Kader"/>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sid w:val="00941462"/>
    <w:pPr>
      <w:spacing w:line="240" w:lineRule="exact"/>
    </w:pPr>
    <w:rPr>
      <w:b/>
      <w:color w:val="275937"/>
    </w:rPr>
  </w:style>
  <w:style w:type="paragraph" w:customStyle="1" w:styleId="ANVSRapportTitel">
    <w:name w:val="ANVS Rapport Titel"/>
    <w:basedOn w:val="Standaard"/>
    <w:next w:val="Standaard"/>
    <w:rsid w:val="00941462"/>
    <w:pPr>
      <w:spacing w:line="800" w:lineRule="exact"/>
    </w:pPr>
    <w:rPr>
      <w:color w:val="275937"/>
      <w:sz w:val="72"/>
      <w:szCs w:val="72"/>
    </w:rPr>
  </w:style>
  <w:style w:type="paragraph" w:customStyle="1" w:styleId="ANVSstandaard15">
    <w:name w:val="ANVS standaard 1.5"/>
    <w:basedOn w:val="Standaard"/>
    <w:next w:val="Standaard"/>
    <w:rsid w:val="00941462"/>
    <w:pPr>
      <w:spacing w:line="320" w:lineRule="exact"/>
    </w:pPr>
  </w:style>
  <w:style w:type="table" w:customStyle="1" w:styleId="ANVSStandaardtabel">
    <w:name w:val="ANVS Standaard tabel"/>
    <w:rsid w:val="00941462"/>
    <w:pPr>
      <w:autoSpaceDN w:val="0"/>
      <w:spacing w:after="0" w:line="240" w:lineRule="auto"/>
      <w:textAlignment w:val="baseline"/>
    </w:pPr>
    <w:rPr>
      <w:rFonts w:eastAsia="DejaVu Sans" w:cs="Lohit Hindi"/>
      <w:color w:val="000000"/>
      <w:sz w:val="24"/>
      <w:szCs w:val="24"/>
      <w:lang w:val="nl-NL"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sid w:val="00941462"/>
    <w:pPr>
      <w:spacing w:line="240" w:lineRule="exact"/>
    </w:pPr>
    <w:rPr>
      <w:sz w:val="16"/>
      <w:szCs w:val="16"/>
    </w:rPr>
  </w:style>
  <w:style w:type="paragraph" w:customStyle="1" w:styleId="ANVSTabeltekstkop">
    <w:name w:val="ANVS Tabeltekst kop"/>
    <w:basedOn w:val="Standaard"/>
    <w:next w:val="Standaard"/>
    <w:rsid w:val="00941462"/>
    <w:pPr>
      <w:spacing w:line="180" w:lineRule="exact"/>
    </w:pPr>
    <w:rPr>
      <w:b/>
      <w:color w:val="FFFFFF"/>
    </w:rPr>
  </w:style>
  <w:style w:type="paragraph" w:customStyle="1" w:styleId="ANVSTabeltekststandaard">
    <w:name w:val="ANVS Tabeltekst standaard"/>
    <w:basedOn w:val="Standaard"/>
    <w:next w:val="Standaard"/>
    <w:rsid w:val="00941462"/>
    <w:pPr>
      <w:spacing w:line="180" w:lineRule="exact"/>
    </w:pPr>
  </w:style>
  <w:style w:type="paragraph" w:customStyle="1" w:styleId="ANVSV12R12">
    <w:name w:val="ANVS V12 R12"/>
    <w:basedOn w:val="Standaard"/>
    <w:next w:val="Standaard"/>
    <w:rsid w:val="00941462"/>
    <w:pPr>
      <w:spacing w:line="240" w:lineRule="exact"/>
    </w:pPr>
    <w:rPr>
      <w:sz w:val="24"/>
      <w:szCs w:val="24"/>
    </w:rPr>
  </w:style>
  <w:style w:type="paragraph" w:customStyle="1" w:styleId="ANVSV9v0n6r12bold">
    <w:name w:val="ANVS V9 v0 n6 r12 bold"/>
    <w:basedOn w:val="Standaard"/>
    <w:next w:val="Standaard"/>
    <w:rsid w:val="00941462"/>
    <w:pPr>
      <w:spacing w:after="120" w:line="240" w:lineRule="exact"/>
    </w:pPr>
    <w:rPr>
      <w:b/>
    </w:rPr>
  </w:style>
  <w:style w:type="paragraph" w:customStyle="1" w:styleId="DPopsomming">
    <w:name w:val="DP opsomming"/>
    <w:basedOn w:val="Standaard"/>
    <w:next w:val="Standaard"/>
    <w:rsid w:val="00941462"/>
    <w:pPr>
      <w:spacing w:line="240" w:lineRule="exact"/>
    </w:pPr>
  </w:style>
  <w:style w:type="paragraph" w:customStyle="1" w:styleId="DPstandaardopsomming">
    <w:name w:val="DP standaard opsomming"/>
    <w:basedOn w:val="Standaard"/>
    <w:next w:val="Standaard"/>
    <w:rsid w:val="00941462"/>
    <w:pPr>
      <w:numPr>
        <w:numId w:val="4"/>
      </w:numPr>
      <w:spacing w:line="240" w:lineRule="exact"/>
    </w:pPr>
  </w:style>
  <w:style w:type="paragraph" w:customStyle="1" w:styleId="DPstandaardopsomming2">
    <w:name w:val="DP standaard opsomming 2"/>
    <w:basedOn w:val="Standaard"/>
    <w:next w:val="Standaard"/>
    <w:rsid w:val="00941462"/>
    <w:pPr>
      <w:numPr>
        <w:ilvl w:val="1"/>
        <w:numId w:val="4"/>
      </w:numPr>
      <w:spacing w:line="240" w:lineRule="exact"/>
    </w:pPr>
  </w:style>
  <w:style w:type="table" w:customStyle="1" w:styleId="DPTabel">
    <w:name w:val="DP Tabel"/>
    <w:rsid w:val="00941462"/>
    <w:pPr>
      <w:autoSpaceDN w:val="0"/>
      <w:spacing w:after="0" w:line="240" w:lineRule="auto"/>
      <w:textAlignment w:val="baseline"/>
    </w:pPr>
    <w:rPr>
      <w:rFonts w:eastAsia="DejaVu Sans" w:cs="Lohit Hindi"/>
      <w:color w:val="000000"/>
      <w:sz w:val="20"/>
      <w:szCs w:val="18"/>
      <w:lang w:val="nl-NL" w:eastAsia="nl-NL"/>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941462"/>
    <w:pPr>
      <w:spacing w:line="320" w:lineRule="exact"/>
    </w:pPr>
    <w:rPr>
      <w:b/>
      <w:sz w:val="32"/>
      <w:szCs w:val="32"/>
    </w:rPr>
  </w:style>
  <w:style w:type="paragraph" w:customStyle="1" w:styleId="HBJZ-BegeleidendMemon10">
    <w:name w:val="HBJZ - Begeleidend Memo n10"/>
    <w:basedOn w:val="Standaard"/>
    <w:next w:val="Standaard"/>
    <w:rsid w:val="00941462"/>
    <w:pPr>
      <w:spacing w:after="200" w:line="276" w:lineRule="exact"/>
    </w:pPr>
  </w:style>
  <w:style w:type="paragraph" w:customStyle="1" w:styleId="HBJZ-BegeleidendMemoWitruimte1">
    <w:name w:val="HBJZ - Begeleidend Memo Witruimte 1"/>
    <w:basedOn w:val="Standaard"/>
    <w:next w:val="Standaard"/>
    <w:rsid w:val="00941462"/>
    <w:pPr>
      <w:spacing w:line="932" w:lineRule="exact"/>
    </w:pPr>
  </w:style>
  <w:style w:type="paragraph" w:customStyle="1" w:styleId="HBJZ-Kamerstukken-Kamerstuk">
    <w:name w:val="HBJZ - Kamerstukken - Kamerstuk"/>
    <w:basedOn w:val="Standaard"/>
    <w:next w:val="Standaard"/>
    <w:rsid w:val="00941462"/>
    <w:pPr>
      <w:spacing w:after="780" w:line="276" w:lineRule="exact"/>
    </w:pPr>
    <w:rPr>
      <w:b/>
    </w:rPr>
  </w:style>
  <w:style w:type="paragraph" w:customStyle="1" w:styleId="HBJZ-Kamerstukken-na39ra138">
    <w:name w:val="HBJZ - Kamerstukken - na 39 ra 13;8"/>
    <w:basedOn w:val="Standaard"/>
    <w:next w:val="Standaard"/>
    <w:rsid w:val="00941462"/>
    <w:pPr>
      <w:spacing w:after="780" w:line="276" w:lineRule="exact"/>
    </w:pPr>
  </w:style>
  <w:style w:type="paragraph" w:customStyle="1" w:styleId="HBJZ-Kamerstukken-regelafstand138">
    <w:name w:val="HBJZ - Kamerstukken - regelafstand 13;8"/>
    <w:basedOn w:val="Standaard"/>
    <w:next w:val="Standaard"/>
    <w:rsid w:val="00941462"/>
    <w:pPr>
      <w:spacing w:line="276" w:lineRule="exact"/>
    </w:pPr>
  </w:style>
  <w:style w:type="paragraph" w:customStyle="1" w:styleId="HBJZ-NahangbriefaanParlement">
    <w:name w:val="HBJZ - Nahang (brief aan Parlement)"/>
    <w:basedOn w:val="Standaard"/>
    <w:next w:val="Standaard"/>
    <w:rsid w:val="00941462"/>
    <w:pPr>
      <w:spacing w:before="100" w:after="240" w:line="240" w:lineRule="exact"/>
    </w:pPr>
  </w:style>
  <w:style w:type="paragraph" w:customStyle="1" w:styleId="HBJZ-Voordrachtv12n0r12">
    <w:name w:val="HBJZ - Voordracht v12 n0 r12"/>
    <w:basedOn w:val="Standaard"/>
    <w:next w:val="Standaard"/>
    <w:rsid w:val="00941462"/>
    <w:pPr>
      <w:spacing w:before="240" w:line="240" w:lineRule="exact"/>
    </w:pPr>
  </w:style>
  <w:style w:type="paragraph" w:customStyle="1" w:styleId="Huisstijl-Bijlage">
    <w:name w:val="Huisstijl - Bijlage"/>
    <w:basedOn w:val="Standaard"/>
    <w:next w:val="Standaard"/>
    <w:rsid w:val="00941462"/>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rsid w:val="00941462"/>
    <w:pPr>
      <w:spacing w:line="240" w:lineRule="exact"/>
    </w:pPr>
  </w:style>
  <w:style w:type="paragraph" w:customStyle="1" w:styleId="Huisstijl-Bijlagezletter">
    <w:name w:val="Huisstijl - Bijlage z. letter"/>
    <w:basedOn w:val="Standaard"/>
    <w:next w:val="Standaard"/>
    <w:rsid w:val="00941462"/>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rsid w:val="00941462"/>
    <w:pPr>
      <w:spacing w:after="720" w:line="300" w:lineRule="exact"/>
    </w:pPr>
    <w:rPr>
      <w:sz w:val="14"/>
      <w:szCs w:val="14"/>
    </w:rPr>
  </w:style>
  <w:style w:type="paragraph" w:customStyle="1" w:styleId="Huisstijl-Colofon">
    <w:name w:val="Huisstijl - Colofon"/>
    <w:basedOn w:val="Standaard"/>
    <w:next w:val="Standaard"/>
    <w:rsid w:val="00941462"/>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rsid w:val="00941462"/>
    <w:pPr>
      <w:spacing w:before="60" w:after="300" w:line="240" w:lineRule="exact"/>
    </w:pPr>
    <w:rPr>
      <w:sz w:val="20"/>
      <w:szCs w:val="20"/>
    </w:rPr>
  </w:style>
  <w:style w:type="paragraph" w:customStyle="1" w:styleId="Huisstijl-Kader">
    <w:name w:val="Huisstijl - Kader"/>
    <w:basedOn w:val="Standaard"/>
    <w:next w:val="Standaard"/>
    <w:rsid w:val="00941462"/>
    <w:pPr>
      <w:spacing w:line="240" w:lineRule="exact"/>
    </w:pPr>
  </w:style>
  <w:style w:type="paragraph" w:customStyle="1" w:styleId="Huisstijl-KaderTussenkop">
    <w:name w:val="Huisstijl - Kader Tussenkop"/>
    <w:basedOn w:val="Standaard"/>
    <w:next w:val="Standaard"/>
    <w:rsid w:val="00941462"/>
    <w:pPr>
      <w:spacing w:line="240" w:lineRule="exact"/>
    </w:pPr>
    <w:rPr>
      <w:i/>
    </w:rPr>
  </w:style>
  <w:style w:type="paragraph" w:customStyle="1" w:styleId="Huisstijl-Kop1">
    <w:name w:val="Huisstijl - Kop 1"/>
    <w:basedOn w:val="Standaard"/>
    <w:next w:val="Standaard"/>
    <w:rsid w:val="00941462"/>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rsid w:val="00941462"/>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rsid w:val="00941462"/>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rsid w:val="00941462"/>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rsid w:val="00941462"/>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rsid w:val="00941462"/>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rsid w:val="00941462"/>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rsid w:val="00941462"/>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rsid w:val="00941462"/>
    <w:pPr>
      <w:spacing w:line="240" w:lineRule="exact"/>
    </w:pPr>
  </w:style>
  <w:style w:type="paragraph" w:customStyle="1" w:styleId="Huisstijl-Subtitel">
    <w:name w:val="Huisstijl - Subtitel"/>
    <w:basedOn w:val="Standaard"/>
    <w:next w:val="Standaard"/>
    <w:rsid w:val="00941462"/>
    <w:pPr>
      <w:spacing w:before="240" w:after="360" w:line="240" w:lineRule="exact"/>
    </w:pPr>
    <w:rPr>
      <w:sz w:val="20"/>
      <w:szCs w:val="20"/>
    </w:rPr>
  </w:style>
  <w:style w:type="paragraph" w:customStyle="1" w:styleId="Huisstijl-Tabeltekst">
    <w:name w:val="Huisstijl - Tabeltekst"/>
    <w:basedOn w:val="Standaard"/>
    <w:next w:val="Standaard"/>
    <w:rsid w:val="00941462"/>
    <w:pPr>
      <w:spacing w:line="200" w:lineRule="exact"/>
    </w:pPr>
    <w:rPr>
      <w:sz w:val="16"/>
      <w:szCs w:val="16"/>
    </w:rPr>
  </w:style>
  <w:style w:type="paragraph" w:customStyle="1" w:styleId="Huisstijl-TitelDocumentnaam">
    <w:name w:val="Huisstijl - Titel/Documentnaam"/>
    <w:basedOn w:val="Standaard"/>
    <w:next w:val="Standaard"/>
    <w:rsid w:val="00941462"/>
    <w:pPr>
      <w:spacing w:before="60" w:after="320" w:line="240" w:lineRule="exact"/>
    </w:pPr>
    <w:rPr>
      <w:b/>
      <w:sz w:val="24"/>
      <w:szCs w:val="24"/>
    </w:rPr>
  </w:style>
  <w:style w:type="paragraph" w:customStyle="1" w:styleId="Huisstijl-Tussenkop">
    <w:name w:val="Huisstijl - Tussenkop"/>
    <w:basedOn w:val="Standaard"/>
    <w:next w:val="Standaard"/>
    <w:rsid w:val="00941462"/>
    <w:pPr>
      <w:spacing w:line="240" w:lineRule="exact"/>
    </w:pPr>
    <w:rPr>
      <w:i/>
    </w:rPr>
  </w:style>
  <w:style w:type="paragraph" w:customStyle="1" w:styleId="Huisstijl-Versie">
    <w:name w:val="Huisstijl - Versie"/>
    <w:basedOn w:val="Standaard"/>
    <w:next w:val="Standaard"/>
    <w:rsid w:val="00941462"/>
    <w:pPr>
      <w:spacing w:before="60" w:after="360" w:line="240" w:lineRule="exact"/>
    </w:pPr>
  </w:style>
  <w:style w:type="paragraph" w:customStyle="1" w:styleId="Huisstijlnummeringmetnummer">
    <w:name w:val="Huisstijl nummering met nummer"/>
    <w:basedOn w:val="Standaard"/>
    <w:next w:val="Standaard"/>
    <w:rsid w:val="00941462"/>
    <w:pPr>
      <w:spacing w:line="240" w:lineRule="exact"/>
    </w:pPr>
  </w:style>
  <w:style w:type="paragraph" w:customStyle="1" w:styleId="Huisstijlnummeringzondernummer">
    <w:name w:val="Huisstijl nummering zonder nummer"/>
    <w:basedOn w:val="Standaard"/>
    <w:next w:val="Standaard"/>
    <w:rsid w:val="00941462"/>
    <w:pPr>
      <w:spacing w:before="100" w:after="240" w:line="240" w:lineRule="exact"/>
    </w:pPr>
  </w:style>
  <w:style w:type="paragraph" w:customStyle="1" w:styleId="Huisstijlopsommingcolofoneninleiding">
    <w:name w:val="Huisstijl opsomming colofon en inleiding"/>
    <w:basedOn w:val="Standaard"/>
    <w:next w:val="Standaard"/>
    <w:rsid w:val="00941462"/>
    <w:pPr>
      <w:spacing w:line="240" w:lineRule="exact"/>
    </w:pPr>
  </w:style>
  <w:style w:type="paragraph" w:customStyle="1" w:styleId="ILT-50standaardmetwitruimte">
    <w:name w:val="ILT - 50 standaard met witruimte"/>
    <w:basedOn w:val="Standaard"/>
    <w:next w:val="Standaard"/>
    <w:rsid w:val="00941462"/>
    <w:pPr>
      <w:spacing w:after="20" w:line="260" w:lineRule="exact"/>
    </w:pPr>
  </w:style>
  <w:style w:type="paragraph" w:customStyle="1" w:styleId="ILT102">
    <w:name w:val="ILT 102"/>
    <w:basedOn w:val="Standaard"/>
    <w:next w:val="Standaard"/>
    <w:rsid w:val="00941462"/>
    <w:pPr>
      <w:spacing w:before="20" w:after="80" w:line="280" w:lineRule="exact"/>
    </w:pPr>
  </w:style>
  <w:style w:type="paragraph" w:customStyle="1" w:styleId="ILT103DwangbevelKop">
    <w:name w:val="ILT 103 Dwangbevel Kop"/>
    <w:basedOn w:val="Standaard"/>
    <w:next w:val="Standaard"/>
    <w:rsid w:val="00941462"/>
    <w:pPr>
      <w:spacing w:line="360" w:lineRule="exact"/>
    </w:pPr>
    <w:rPr>
      <w:sz w:val="36"/>
      <w:szCs w:val="36"/>
    </w:rPr>
  </w:style>
  <w:style w:type="paragraph" w:customStyle="1" w:styleId="ILTBoeterapportondertekening">
    <w:name w:val="ILT Boeterapport ondertekening"/>
    <w:basedOn w:val="Standaard"/>
    <w:next w:val="Standaard"/>
    <w:rsid w:val="00941462"/>
    <w:pPr>
      <w:spacing w:before="960" w:line="240" w:lineRule="exact"/>
    </w:pPr>
  </w:style>
  <w:style w:type="paragraph" w:customStyle="1" w:styleId="ILTOpsomming">
    <w:name w:val="ILT Opsomming"/>
    <w:basedOn w:val="Standaard"/>
    <w:next w:val="Standaard"/>
    <w:rsid w:val="00941462"/>
    <w:pPr>
      <w:numPr>
        <w:numId w:val="9"/>
      </w:numPr>
      <w:spacing w:line="240" w:lineRule="exact"/>
    </w:pPr>
  </w:style>
  <w:style w:type="paragraph" w:customStyle="1" w:styleId="ILTOpsomming15">
    <w:name w:val="ILT Opsomming 1.5"/>
    <w:basedOn w:val="Standaard"/>
    <w:next w:val="Standaard"/>
    <w:rsid w:val="00941462"/>
    <w:pPr>
      <w:numPr>
        <w:ilvl w:val="1"/>
        <w:numId w:val="9"/>
      </w:numPr>
      <w:spacing w:line="300" w:lineRule="exact"/>
    </w:pPr>
  </w:style>
  <w:style w:type="paragraph" w:customStyle="1" w:styleId="ILTOpsommingbullet">
    <w:name w:val="ILT Opsomming bullet"/>
    <w:basedOn w:val="Standaard"/>
    <w:next w:val="Standaard"/>
    <w:rsid w:val="00941462"/>
    <w:pPr>
      <w:numPr>
        <w:ilvl w:val="2"/>
        <w:numId w:val="9"/>
      </w:numPr>
      <w:spacing w:line="300" w:lineRule="exact"/>
    </w:pPr>
  </w:style>
  <w:style w:type="paragraph" w:customStyle="1" w:styleId="ILTOpsomminglijst">
    <w:name w:val="ILT Opsomming lijst"/>
    <w:basedOn w:val="Standaard"/>
    <w:next w:val="Standaard"/>
    <w:rsid w:val="00941462"/>
    <w:pPr>
      <w:spacing w:before="20" w:after="80" w:line="300" w:lineRule="exact"/>
    </w:pPr>
  </w:style>
  <w:style w:type="paragraph" w:customStyle="1" w:styleId="ILTRapport-je">
    <w:name w:val="ILT Rapport - je"/>
    <w:basedOn w:val="Standaard"/>
    <w:next w:val="Standaard"/>
    <w:rsid w:val="00941462"/>
    <w:pPr>
      <w:numPr>
        <w:ilvl w:val="1"/>
        <w:numId w:val="10"/>
      </w:numPr>
      <w:spacing w:after="120" w:line="240" w:lineRule="exact"/>
    </w:pPr>
  </w:style>
  <w:style w:type="paragraph" w:customStyle="1" w:styleId="ILTRapport16a">
    <w:name w:val="ILT Rapport 16a"/>
    <w:basedOn w:val="Standaard"/>
    <w:next w:val="Standaard"/>
    <w:rsid w:val="00941462"/>
    <w:pPr>
      <w:spacing w:before="60" w:after="60" w:line="240" w:lineRule="exact"/>
    </w:pPr>
  </w:style>
  <w:style w:type="paragraph" w:customStyle="1" w:styleId="ILTRapport16aIV9V12N0">
    <w:name w:val="ILT Rapport 16a I V9 V12 N0"/>
    <w:basedOn w:val="Standaard"/>
    <w:next w:val="Standaard"/>
    <w:rsid w:val="00941462"/>
    <w:pPr>
      <w:spacing w:before="240" w:line="240" w:lineRule="exact"/>
    </w:pPr>
    <w:rPr>
      <w:i/>
    </w:rPr>
  </w:style>
  <w:style w:type="paragraph" w:customStyle="1" w:styleId="ILTRapport16aKopV12V0n18">
    <w:name w:val="ILT Rapport 16a Kop V12 V0 n18"/>
    <w:basedOn w:val="Standaard"/>
    <w:next w:val="Standaard"/>
    <w:rsid w:val="00941462"/>
    <w:pPr>
      <w:spacing w:after="360" w:line="300" w:lineRule="exact"/>
    </w:pPr>
    <w:rPr>
      <w:sz w:val="24"/>
      <w:szCs w:val="24"/>
    </w:rPr>
  </w:style>
  <w:style w:type="paragraph" w:customStyle="1" w:styleId="ILTRapport16anummering">
    <w:name w:val="ILT Rapport 16a nummering"/>
    <w:basedOn w:val="Standaard"/>
    <w:next w:val="Standaard"/>
    <w:rsid w:val="00941462"/>
    <w:pPr>
      <w:spacing w:after="120" w:line="240" w:lineRule="exact"/>
    </w:pPr>
  </w:style>
  <w:style w:type="paragraph" w:customStyle="1" w:styleId="ILTRapport16aStandaard">
    <w:name w:val="ILT Rapport 16a Standaard"/>
    <w:basedOn w:val="Standaard"/>
    <w:next w:val="Standaard"/>
    <w:rsid w:val="00941462"/>
    <w:pPr>
      <w:spacing w:after="120" w:line="240" w:lineRule="exact"/>
    </w:pPr>
  </w:style>
  <w:style w:type="table" w:customStyle="1" w:styleId="ILTRapport16aTabel2">
    <w:name w:val="ILT Rapport 16a Tabel2"/>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941462"/>
    <w:pPr>
      <w:autoSpaceDN w:val="0"/>
      <w:spacing w:after="0" w:line="240" w:lineRule="auto"/>
      <w:textAlignment w:val="baseline"/>
    </w:pPr>
    <w:rPr>
      <w:rFonts w:ascii="Times New Roman" w:eastAsia="DejaVu Sans" w:hAnsi="Times New Roman" w:cs="Lohit Hindi"/>
      <w:sz w:val="16"/>
      <w:szCs w:val="16"/>
      <w:lang w:val="nl-NL" w:eastAsia="nl-NL"/>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941462"/>
    <w:pPr>
      <w:spacing w:before="60" w:after="300" w:line="240" w:lineRule="exact"/>
    </w:pPr>
    <w:rPr>
      <w:sz w:val="20"/>
      <w:szCs w:val="20"/>
    </w:rPr>
  </w:style>
  <w:style w:type="paragraph" w:customStyle="1" w:styleId="ILTRapport16aV9V12n0">
    <w:name w:val="ILT Rapport 16a V9 V12 n0"/>
    <w:basedOn w:val="Standaard"/>
    <w:next w:val="Standaard"/>
    <w:rsid w:val="00941462"/>
    <w:pPr>
      <w:spacing w:before="240" w:line="240" w:lineRule="exact"/>
    </w:pPr>
    <w:rPr>
      <w:b/>
    </w:rPr>
  </w:style>
  <w:style w:type="paragraph" w:customStyle="1" w:styleId="ILTRapportnummerniv1">
    <w:name w:val="ILT Rapport nummer niv 1"/>
    <w:basedOn w:val="Standaard"/>
    <w:next w:val="Standaard"/>
    <w:rsid w:val="00941462"/>
    <w:pPr>
      <w:numPr>
        <w:numId w:val="10"/>
      </w:numPr>
      <w:spacing w:after="720" w:line="300" w:lineRule="exact"/>
    </w:pPr>
    <w:rPr>
      <w:sz w:val="24"/>
      <w:szCs w:val="24"/>
    </w:rPr>
  </w:style>
  <w:style w:type="paragraph" w:customStyle="1" w:styleId="ILTRapportTitelV12B3v16n">
    <w:name w:val="ILT Rapport Titel V12 B 3v 16n"/>
    <w:basedOn w:val="Standaard"/>
    <w:next w:val="Standaard"/>
    <w:rsid w:val="00941462"/>
    <w:pPr>
      <w:spacing w:before="60" w:after="320" w:line="240" w:lineRule="exact"/>
    </w:pPr>
    <w:rPr>
      <w:b/>
      <w:sz w:val="24"/>
      <w:szCs w:val="24"/>
    </w:rPr>
  </w:style>
  <w:style w:type="paragraph" w:customStyle="1" w:styleId="ILTStandaard6voor">
    <w:name w:val="ILT Standaard 6 voor"/>
    <w:basedOn w:val="Standaard"/>
    <w:next w:val="Standaard"/>
    <w:rsid w:val="00941462"/>
    <w:pPr>
      <w:spacing w:before="120" w:line="240" w:lineRule="exact"/>
    </w:pPr>
  </w:style>
  <w:style w:type="paragraph" w:customStyle="1" w:styleId="ILTStandaardVerdana9Regel15">
    <w:name w:val="ILT Standaard Verdana 9 Regel 1.5"/>
    <w:basedOn w:val="Standaard"/>
    <w:next w:val="Standaard"/>
    <w:rsid w:val="00941462"/>
    <w:pPr>
      <w:spacing w:before="20" w:after="80" w:line="300" w:lineRule="exact"/>
    </w:pPr>
  </w:style>
  <w:style w:type="paragraph" w:customStyle="1" w:styleId="ILTStandaardVerdana9Regel15cursief">
    <w:name w:val="ILT Standaard Verdana 9 Regel 1.5 cursief"/>
    <w:basedOn w:val="Standaard"/>
    <w:next w:val="Standaard"/>
    <w:rsid w:val="00941462"/>
    <w:pPr>
      <w:spacing w:before="20" w:after="80" w:line="300" w:lineRule="exact"/>
    </w:pPr>
    <w:rPr>
      <w:i/>
    </w:rPr>
  </w:style>
  <w:style w:type="paragraph" w:customStyle="1" w:styleId="ILTStandaardVerdana9Regel15vet">
    <w:name w:val="ILT Standaard Verdana 9 Regel 1.5 vet"/>
    <w:basedOn w:val="ILTStandaardVerdana9Regel15"/>
    <w:next w:val="Standaard"/>
    <w:rsid w:val="00941462"/>
    <w:rPr>
      <w:b/>
    </w:rPr>
  </w:style>
  <w:style w:type="paragraph" w:styleId="Inhopg1">
    <w:name w:val="toc 1"/>
    <w:basedOn w:val="Standaard"/>
    <w:next w:val="Standaard"/>
    <w:rsid w:val="00941462"/>
    <w:pPr>
      <w:tabs>
        <w:tab w:val="left" w:pos="0"/>
      </w:tabs>
      <w:spacing w:before="240" w:line="240" w:lineRule="exact"/>
      <w:ind w:left="-1120"/>
    </w:pPr>
    <w:rPr>
      <w:b/>
    </w:rPr>
  </w:style>
  <w:style w:type="paragraph" w:styleId="Inhopg2">
    <w:name w:val="toc 2"/>
    <w:basedOn w:val="Inhopg1"/>
    <w:next w:val="Standaard"/>
    <w:rsid w:val="00941462"/>
    <w:pPr>
      <w:spacing w:before="0"/>
    </w:pPr>
    <w:rPr>
      <w:b w:val="0"/>
    </w:rPr>
  </w:style>
  <w:style w:type="paragraph" w:styleId="Inhopg3">
    <w:name w:val="toc 3"/>
    <w:basedOn w:val="Inhopg2"/>
    <w:next w:val="Standaard"/>
    <w:rsid w:val="00941462"/>
  </w:style>
  <w:style w:type="paragraph" w:styleId="Inhopg4">
    <w:name w:val="toc 4"/>
    <w:basedOn w:val="Inhopg3"/>
    <w:next w:val="Standaard"/>
    <w:rsid w:val="00941462"/>
  </w:style>
  <w:style w:type="paragraph" w:styleId="Inhopg5">
    <w:name w:val="toc 5"/>
    <w:basedOn w:val="Inhopg4"/>
    <w:next w:val="Standaard"/>
    <w:rsid w:val="00941462"/>
    <w:pPr>
      <w:ind w:left="-1133"/>
    </w:pPr>
    <w:rPr>
      <w:sz w:val="20"/>
      <w:szCs w:val="20"/>
    </w:rPr>
  </w:style>
  <w:style w:type="paragraph" w:styleId="Inhopg6">
    <w:name w:val="toc 6"/>
    <w:basedOn w:val="Inhopg5"/>
    <w:next w:val="Standaard"/>
    <w:rsid w:val="00941462"/>
  </w:style>
  <w:style w:type="paragraph" w:styleId="Inhopg7">
    <w:name w:val="toc 7"/>
    <w:basedOn w:val="Inhopg6"/>
    <w:next w:val="Standaard"/>
    <w:rsid w:val="00941462"/>
  </w:style>
  <w:style w:type="paragraph" w:styleId="Inhopg8">
    <w:name w:val="toc 8"/>
    <w:basedOn w:val="Inhopg7"/>
    <w:next w:val="Standaard"/>
    <w:rsid w:val="00941462"/>
  </w:style>
  <w:style w:type="paragraph" w:styleId="Inhopg9">
    <w:name w:val="toc 9"/>
    <w:basedOn w:val="Inhopg8"/>
    <w:next w:val="Standaard"/>
    <w:rsid w:val="00941462"/>
    <w:pPr>
      <w:spacing w:before="240"/>
      <w:ind w:left="-1120"/>
    </w:pPr>
    <w:rPr>
      <w:sz w:val="18"/>
      <w:szCs w:val="18"/>
    </w:rPr>
  </w:style>
  <w:style w:type="paragraph" w:customStyle="1" w:styleId="Merking">
    <w:name w:val="Merking"/>
    <w:basedOn w:val="Standaard"/>
    <w:next w:val="Standaard"/>
    <w:rsid w:val="00941462"/>
    <w:pPr>
      <w:spacing w:line="240" w:lineRule="exact"/>
    </w:pPr>
    <w:rPr>
      <w:b/>
      <w:caps/>
      <w:sz w:val="13"/>
      <w:szCs w:val="13"/>
      <w:u w:val="single"/>
    </w:rPr>
  </w:style>
  <w:style w:type="paragraph" w:customStyle="1" w:styleId="NEaAanhef">
    <w:name w:val="NEa Aanhef"/>
    <w:basedOn w:val="NEaStandaard"/>
    <w:rsid w:val="00941462"/>
    <w:pPr>
      <w:spacing w:after="240"/>
    </w:pPr>
  </w:style>
  <w:style w:type="paragraph" w:customStyle="1" w:styleId="NEaAfzendgegevens">
    <w:name w:val="NEa Afzendgegevens"/>
    <w:basedOn w:val="NEaStandaard"/>
    <w:rsid w:val="00941462"/>
    <w:pPr>
      <w:spacing w:line="248" w:lineRule="exact"/>
      <w:jc w:val="right"/>
    </w:pPr>
    <w:rPr>
      <w:sz w:val="13"/>
      <w:szCs w:val="13"/>
    </w:rPr>
  </w:style>
  <w:style w:type="paragraph" w:customStyle="1" w:styleId="NEaAfzendgegevensVet">
    <w:name w:val="NEa Afzendgegevens Vet"/>
    <w:basedOn w:val="NEaStandaard"/>
    <w:rsid w:val="00941462"/>
    <w:pPr>
      <w:spacing w:line="248" w:lineRule="exact"/>
      <w:jc w:val="right"/>
    </w:pPr>
    <w:rPr>
      <w:b/>
      <w:sz w:val="13"/>
      <w:szCs w:val="13"/>
    </w:rPr>
  </w:style>
  <w:style w:type="paragraph" w:customStyle="1" w:styleId="NEaDocumentnaam">
    <w:name w:val="NEa Documentnaam"/>
    <w:rsid w:val="00941462"/>
    <w:pPr>
      <w:autoSpaceDN w:val="0"/>
      <w:spacing w:after="0" w:line="1066" w:lineRule="exact"/>
      <w:jc w:val="right"/>
      <w:textAlignment w:val="baseline"/>
    </w:pPr>
    <w:rPr>
      <w:rFonts w:eastAsia="DejaVu Sans" w:cs="Lohit Hindi"/>
      <w:color w:val="000000"/>
      <w:sz w:val="80"/>
      <w:szCs w:val="80"/>
      <w:lang w:val="nl-NL" w:eastAsia="nl-NL"/>
    </w:rPr>
  </w:style>
  <w:style w:type="paragraph" w:customStyle="1" w:styleId="NEaDocumentnaamArchiefkopie">
    <w:name w:val="NEa Documentnaam Archiefkopie"/>
    <w:basedOn w:val="NEaDocumentnaam"/>
    <w:rsid w:val="00941462"/>
    <w:rPr>
      <w:color w:val="BFBFBF"/>
    </w:rPr>
  </w:style>
  <w:style w:type="paragraph" w:customStyle="1" w:styleId="NEaDocumentnaamsub">
    <w:name w:val="NEa Documentnaam sub"/>
    <w:rsid w:val="00941462"/>
    <w:pPr>
      <w:autoSpaceDN w:val="0"/>
      <w:spacing w:after="0" w:line="360" w:lineRule="exact"/>
      <w:jc w:val="right"/>
      <w:textAlignment w:val="baseline"/>
    </w:pPr>
    <w:rPr>
      <w:rFonts w:eastAsia="DejaVu Sans" w:cs="Lohit Hindi"/>
      <w:color w:val="000000"/>
      <w:sz w:val="36"/>
      <w:szCs w:val="36"/>
      <w:lang w:val="nl-NL" w:eastAsia="nl-NL"/>
    </w:rPr>
  </w:style>
  <w:style w:type="paragraph" w:customStyle="1" w:styleId="NEamemobestuur">
    <w:name w:val="NEa memo bestuur"/>
    <w:basedOn w:val="Standaard"/>
    <w:next w:val="Standaard"/>
    <w:rsid w:val="00941462"/>
    <w:pPr>
      <w:numPr>
        <w:numId w:val="11"/>
      </w:numPr>
      <w:spacing w:line="240" w:lineRule="exact"/>
    </w:pPr>
  </w:style>
  <w:style w:type="paragraph" w:customStyle="1" w:styleId="NEaMemobestuurDocumentnaam">
    <w:name w:val="NEa Memo bestuur Documentnaam"/>
    <w:basedOn w:val="Standaard"/>
    <w:next w:val="Standaard"/>
    <w:rsid w:val="00941462"/>
    <w:pPr>
      <w:spacing w:before="360" w:line="640" w:lineRule="exact"/>
    </w:pPr>
    <w:rPr>
      <w:sz w:val="64"/>
      <w:szCs w:val="64"/>
    </w:rPr>
  </w:style>
  <w:style w:type="paragraph" w:customStyle="1" w:styleId="NEamemobestuuropsomming">
    <w:name w:val="NEa memo bestuur opsomming"/>
    <w:basedOn w:val="Standaard"/>
    <w:next w:val="Standaard"/>
    <w:rsid w:val="00941462"/>
    <w:pPr>
      <w:spacing w:line="240" w:lineRule="exact"/>
    </w:pPr>
  </w:style>
  <w:style w:type="paragraph" w:customStyle="1" w:styleId="NEaMemoDocumentnaam">
    <w:name w:val="NEa Memo Documentnaam"/>
    <w:rsid w:val="00941462"/>
    <w:pPr>
      <w:autoSpaceDN w:val="0"/>
      <w:spacing w:after="0" w:line="853" w:lineRule="exact"/>
      <w:textAlignment w:val="baseline"/>
    </w:pPr>
    <w:rPr>
      <w:rFonts w:eastAsia="DejaVu Sans" w:cs="Lohit Hindi"/>
      <w:color w:val="000000"/>
      <w:sz w:val="64"/>
      <w:szCs w:val="64"/>
      <w:lang w:val="nl-NL" w:eastAsia="nl-NL"/>
    </w:rPr>
  </w:style>
  <w:style w:type="paragraph" w:customStyle="1" w:styleId="NEamemoMT6vbold">
    <w:name w:val="NEa memo MT 6v bold"/>
    <w:basedOn w:val="Standaard"/>
    <w:next w:val="Standaard"/>
    <w:rsid w:val="00941462"/>
    <w:pPr>
      <w:spacing w:before="120" w:line="240" w:lineRule="exact"/>
    </w:pPr>
    <w:rPr>
      <w:b/>
    </w:rPr>
  </w:style>
  <w:style w:type="paragraph" w:customStyle="1" w:styleId="NEamemoMT6vstandaard">
    <w:name w:val="NEa memo MT 6v standaard"/>
    <w:basedOn w:val="Standaard"/>
    <w:next w:val="Standaard"/>
    <w:rsid w:val="00941462"/>
    <w:pPr>
      <w:spacing w:before="120" w:line="240" w:lineRule="exact"/>
    </w:pPr>
  </w:style>
  <w:style w:type="table" w:customStyle="1" w:styleId="NEaMemotabel">
    <w:name w:val="NEa Memo tabel"/>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rsid w:val="00941462"/>
    <w:pPr>
      <w:spacing w:line="240" w:lineRule="exact"/>
    </w:pPr>
  </w:style>
  <w:style w:type="paragraph" w:customStyle="1" w:styleId="NEaopsommingletters">
    <w:name w:val="NEa opsomming (letters)"/>
    <w:basedOn w:val="Standaard"/>
    <w:rsid w:val="00941462"/>
    <w:pPr>
      <w:numPr>
        <w:numId w:val="13"/>
      </w:numPr>
      <w:spacing w:line="240" w:lineRule="exact"/>
    </w:pPr>
  </w:style>
  <w:style w:type="paragraph" w:customStyle="1" w:styleId="NEaopsommingletters2">
    <w:name w:val="NEa opsomming (letters) 2"/>
    <w:basedOn w:val="NEaopsommingletters"/>
    <w:next w:val="NEaStandaard"/>
    <w:rsid w:val="00941462"/>
  </w:style>
  <w:style w:type="paragraph" w:customStyle="1" w:styleId="NEaopsommingextra">
    <w:name w:val="NEa opsomming extra"/>
    <w:basedOn w:val="Standaard"/>
    <w:next w:val="Standaard"/>
    <w:rsid w:val="00941462"/>
    <w:pPr>
      <w:numPr>
        <w:numId w:val="14"/>
      </w:numPr>
    </w:pPr>
  </w:style>
  <w:style w:type="paragraph" w:customStyle="1" w:styleId="NEaopsommingextralijst">
    <w:name w:val="NEa opsomming extra lijst"/>
    <w:basedOn w:val="Standaard"/>
    <w:next w:val="Standaard"/>
    <w:rsid w:val="00941462"/>
  </w:style>
  <w:style w:type="paragraph" w:customStyle="1" w:styleId="NEaOpsommingstekenkortestreep">
    <w:name w:val="NEa Opsommingsteken korte streep"/>
    <w:basedOn w:val="Standaard"/>
    <w:next w:val="Standaard"/>
    <w:rsid w:val="00941462"/>
    <w:pPr>
      <w:spacing w:before="240" w:after="240" w:line="240" w:lineRule="exact"/>
    </w:pPr>
  </w:style>
  <w:style w:type="paragraph" w:customStyle="1" w:styleId="NEaOpsommingstekst">
    <w:name w:val="NEa Opsommingstekst"/>
    <w:basedOn w:val="NEaStandaard"/>
    <w:rsid w:val="00941462"/>
    <w:pPr>
      <w:numPr>
        <w:numId w:val="15"/>
      </w:numPr>
    </w:pPr>
  </w:style>
  <w:style w:type="paragraph" w:customStyle="1" w:styleId="NEaPaginanummering">
    <w:name w:val="NEa Paginanummering"/>
    <w:basedOn w:val="NEaStandaard"/>
    <w:rsid w:val="00941462"/>
    <w:pPr>
      <w:jc w:val="right"/>
    </w:pPr>
  </w:style>
  <w:style w:type="paragraph" w:customStyle="1" w:styleId="NEaPaginanummeringhuidig">
    <w:name w:val="NEa Paginanummering huidig"/>
    <w:basedOn w:val="NEaVerdana65"/>
    <w:rsid w:val="00941462"/>
    <w:pPr>
      <w:spacing w:line="240" w:lineRule="exact"/>
      <w:jc w:val="right"/>
    </w:pPr>
    <w:rPr>
      <w:sz w:val="18"/>
      <w:szCs w:val="18"/>
    </w:rPr>
  </w:style>
  <w:style w:type="paragraph" w:customStyle="1" w:styleId="NEARapportkoppen">
    <w:name w:val="NEA Rapport koppen"/>
    <w:basedOn w:val="Standaard"/>
    <w:next w:val="Standaard"/>
    <w:rsid w:val="00941462"/>
    <w:pPr>
      <w:spacing w:after="720" w:line="300" w:lineRule="exact"/>
    </w:pPr>
    <w:rPr>
      <w:sz w:val="24"/>
      <w:szCs w:val="24"/>
    </w:rPr>
  </w:style>
  <w:style w:type="paragraph" w:customStyle="1" w:styleId="NEaSlotzin">
    <w:name w:val="NEa Slotzin"/>
    <w:basedOn w:val="NEaStandaard"/>
    <w:rsid w:val="00941462"/>
    <w:pPr>
      <w:spacing w:before="240"/>
    </w:pPr>
  </w:style>
  <w:style w:type="paragraph" w:customStyle="1" w:styleId="NEaStandaard">
    <w:name w:val="NEa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Standaardonderlijnd">
    <w:name w:val="NEa Standaard onderlijnd"/>
    <w:basedOn w:val="NEaStandaard"/>
    <w:rsid w:val="00941462"/>
    <w:rPr>
      <w:u w:val="single"/>
    </w:rPr>
  </w:style>
  <w:style w:type="paragraph" w:customStyle="1" w:styleId="NEastandaardopsomming">
    <w:name w:val="NEa standaard opsomming"/>
    <w:basedOn w:val="Standaard"/>
    <w:rsid w:val="00941462"/>
    <w:pPr>
      <w:numPr>
        <w:numId w:val="12"/>
      </w:numPr>
      <w:spacing w:line="240" w:lineRule="exact"/>
    </w:pPr>
  </w:style>
  <w:style w:type="paragraph" w:customStyle="1" w:styleId="NEaStandaardVet">
    <w:name w:val="NEa Standaard Vet"/>
    <w:basedOn w:val="NEaStandaard"/>
    <w:rsid w:val="00941462"/>
    <w:rPr>
      <w:b/>
    </w:rPr>
  </w:style>
  <w:style w:type="paragraph" w:customStyle="1" w:styleId="NEaSubtitel">
    <w:name w:val="NEa Subtitel"/>
    <w:rsid w:val="00941462"/>
    <w:pPr>
      <w:autoSpaceDN w:val="0"/>
      <w:spacing w:after="0" w:line="560" w:lineRule="exact"/>
      <w:textAlignment w:val="baseline"/>
    </w:pPr>
    <w:rPr>
      <w:rFonts w:eastAsia="DejaVu Sans" w:cs="Lohit Hindi"/>
      <w:color w:val="000000"/>
      <w:sz w:val="36"/>
      <w:szCs w:val="36"/>
      <w:lang w:val="nl-NL" w:eastAsia="nl-NL"/>
    </w:rPr>
  </w:style>
  <w:style w:type="paragraph" w:customStyle="1" w:styleId="NEaTabelcel">
    <w:name w:val="NEa Tabelcel"/>
    <w:rsid w:val="00941462"/>
    <w:pPr>
      <w:autoSpaceDN w:val="0"/>
      <w:spacing w:after="0" w:line="230" w:lineRule="exact"/>
      <w:textAlignment w:val="baseline"/>
    </w:pPr>
    <w:rPr>
      <w:rFonts w:eastAsia="DejaVu Sans" w:cs="Lohit Hindi"/>
      <w:color w:val="000000"/>
      <w:szCs w:val="18"/>
      <w:lang w:val="nl-NL" w:eastAsia="nl-NL"/>
    </w:rPr>
  </w:style>
  <w:style w:type="paragraph" w:customStyle="1" w:styleId="NEaTabelcelkop">
    <w:name w:val="NEa Tabelcel kop"/>
    <w:rsid w:val="00941462"/>
    <w:pPr>
      <w:autoSpaceDN w:val="0"/>
      <w:spacing w:after="0" w:line="240" w:lineRule="exact"/>
      <w:textAlignment w:val="baseline"/>
    </w:pPr>
    <w:rPr>
      <w:rFonts w:eastAsia="DejaVu Sans" w:cs="Lohit Hindi"/>
      <w:color w:val="000000"/>
      <w:sz w:val="13"/>
      <w:szCs w:val="13"/>
      <w:lang w:val="nl-NL" w:eastAsia="nl-NL"/>
    </w:rPr>
  </w:style>
  <w:style w:type="paragraph" w:customStyle="1" w:styleId="NEaTitel">
    <w:name w:val="NEa Titel"/>
    <w:rsid w:val="00941462"/>
    <w:pPr>
      <w:autoSpaceDN w:val="0"/>
      <w:spacing w:after="0" w:line="560" w:lineRule="exact"/>
      <w:textAlignment w:val="baseline"/>
    </w:pPr>
    <w:rPr>
      <w:rFonts w:eastAsia="DejaVu Sans" w:cs="Lohit Hindi"/>
      <w:b/>
      <w:color w:val="000000"/>
      <w:sz w:val="36"/>
      <w:szCs w:val="36"/>
      <w:lang w:val="nl-NL" w:eastAsia="nl-NL"/>
    </w:rPr>
  </w:style>
  <w:style w:type="paragraph" w:customStyle="1" w:styleId="NeaToezendgegevens">
    <w:name w:val="Nea 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NEaVerdana65">
    <w:name w:val="NEa Verdana 6.5"/>
    <w:rsid w:val="00941462"/>
    <w:pPr>
      <w:autoSpaceDN w:val="0"/>
      <w:spacing w:after="0" w:line="173" w:lineRule="exact"/>
      <w:textAlignment w:val="baseline"/>
    </w:pPr>
    <w:rPr>
      <w:rFonts w:eastAsia="DejaVu Sans" w:cs="Lohit Hindi"/>
      <w:color w:val="000000"/>
      <w:sz w:val="13"/>
      <w:szCs w:val="13"/>
      <w:lang w:val="nl-NL" w:eastAsia="nl-NL"/>
    </w:rPr>
  </w:style>
  <w:style w:type="paragraph" w:customStyle="1" w:styleId="NotaParaaf">
    <w:name w:val="Nota_Paraaf"/>
    <w:basedOn w:val="Standaard"/>
    <w:rsid w:val="00941462"/>
    <w:pPr>
      <w:spacing w:line="240" w:lineRule="exact"/>
    </w:pPr>
    <w:rPr>
      <w:sz w:val="13"/>
      <w:szCs w:val="13"/>
    </w:rPr>
  </w:style>
  <w:style w:type="paragraph" w:customStyle="1" w:styleId="OIMRapportAlineakop">
    <w:name w:val="OIM Rapport Alineakop"/>
    <w:basedOn w:val="Standaard"/>
    <w:next w:val="Standaard"/>
    <w:rsid w:val="00941462"/>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rsid w:val="00941462"/>
    <w:pPr>
      <w:spacing w:line="800" w:lineRule="exact"/>
    </w:pPr>
    <w:rPr>
      <w:color w:val="76D2B6"/>
      <w:sz w:val="76"/>
      <w:szCs w:val="76"/>
    </w:rPr>
  </w:style>
  <w:style w:type="paragraph" w:customStyle="1" w:styleId="OIMRapportFiguurkop">
    <w:name w:val="OIM Rapport Figuurkop"/>
    <w:basedOn w:val="Standaard"/>
    <w:next w:val="Standaard"/>
    <w:rsid w:val="00941462"/>
    <w:pPr>
      <w:spacing w:before="80" w:after="120" w:line="240" w:lineRule="exact"/>
    </w:pPr>
    <w:rPr>
      <w:sz w:val="16"/>
      <w:szCs w:val="16"/>
    </w:rPr>
  </w:style>
  <w:style w:type="paragraph" w:customStyle="1" w:styleId="OIMRapporthfstenparagraafnummering">
    <w:name w:val="OIM Rapport hfst en paragraafnummering"/>
    <w:basedOn w:val="Standaard"/>
    <w:next w:val="Standaard"/>
    <w:rsid w:val="00941462"/>
    <w:pPr>
      <w:spacing w:line="240" w:lineRule="exact"/>
    </w:pPr>
  </w:style>
  <w:style w:type="paragraph" w:customStyle="1" w:styleId="OIMRapportHoofdstuk">
    <w:name w:val="OIM Rapport Hoofdstuk"/>
    <w:basedOn w:val="Standaard"/>
    <w:next w:val="Standaard"/>
    <w:rsid w:val="00941462"/>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rsid w:val="00941462"/>
    <w:pPr>
      <w:spacing w:after="720" w:line="960" w:lineRule="exact"/>
    </w:pPr>
    <w:rPr>
      <w:b/>
      <w:color w:val="76D2B6"/>
      <w:sz w:val="44"/>
      <w:szCs w:val="44"/>
    </w:rPr>
  </w:style>
  <w:style w:type="paragraph" w:customStyle="1" w:styleId="OIMRapportInleiding">
    <w:name w:val="OIM Rapport Inleiding"/>
    <w:basedOn w:val="Standaard"/>
    <w:next w:val="Standaard"/>
    <w:rsid w:val="00941462"/>
    <w:pPr>
      <w:spacing w:line="380" w:lineRule="exact"/>
    </w:pPr>
    <w:rPr>
      <w:color w:val="42145F"/>
      <w:sz w:val="22"/>
      <w:szCs w:val="22"/>
    </w:rPr>
  </w:style>
  <w:style w:type="paragraph" w:customStyle="1" w:styleId="OIMRapportKadertekst">
    <w:name w:val="OIM Rapport Kadertekst"/>
    <w:basedOn w:val="Standaard"/>
    <w:next w:val="Standaard"/>
    <w:rsid w:val="00941462"/>
    <w:pPr>
      <w:spacing w:line="240" w:lineRule="exact"/>
    </w:pPr>
    <w:rPr>
      <w:color w:val="42145F"/>
      <w:sz w:val="16"/>
      <w:szCs w:val="16"/>
    </w:rPr>
  </w:style>
  <w:style w:type="paragraph" w:customStyle="1" w:styleId="OIMRapportNummering">
    <w:name w:val="OIM Rapport Nummering"/>
    <w:basedOn w:val="Standaard"/>
    <w:next w:val="Standaard"/>
    <w:rsid w:val="00941462"/>
    <w:pPr>
      <w:numPr>
        <w:numId w:val="18"/>
      </w:numPr>
      <w:spacing w:line="240" w:lineRule="exact"/>
    </w:pPr>
  </w:style>
  <w:style w:type="paragraph" w:customStyle="1" w:styleId="OIMRapportNummerlijst">
    <w:name w:val="OIM Rapport Nummerlijst"/>
    <w:basedOn w:val="Standaard"/>
    <w:next w:val="Standaard"/>
    <w:rsid w:val="00941462"/>
    <w:pPr>
      <w:spacing w:line="240" w:lineRule="exact"/>
    </w:pPr>
  </w:style>
  <w:style w:type="paragraph" w:customStyle="1" w:styleId="OIMRapportOpsomminglijst">
    <w:name w:val="OIM Rapport Opsomminglijst"/>
    <w:basedOn w:val="Standaard"/>
    <w:next w:val="Standaard"/>
    <w:rsid w:val="00941462"/>
    <w:pPr>
      <w:spacing w:line="240" w:lineRule="exact"/>
    </w:pPr>
  </w:style>
  <w:style w:type="paragraph" w:customStyle="1" w:styleId="OIMRapportpaginanummer">
    <w:name w:val="OIM Rapport paginanummer"/>
    <w:basedOn w:val="Standaard"/>
    <w:next w:val="Standaard"/>
    <w:rsid w:val="00941462"/>
    <w:pPr>
      <w:spacing w:line="140" w:lineRule="exact"/>
      <w:jc w:val="right"/>
    </w:pPr>
    <w:rPr>
      <w:sz w:val="12"/>
      <w:szCs w:val="12"/>
    </w:rPr>
  </w:style>
  <w:style w:type="paragraph" w:customStyle="1" w:styleId="OIMRapportParagraaf">
    <w:name w:val="OIM Rapport Paragraaf"/>
    <w:basedOn w:val="Standaard"/>
    <w:next w:val="Standaard"/>
    <w:rsid w:val="00941462"/>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rsid w:val="00941462"/>
    <w:pPr>
      <w:spacing w:line="240" w:lineRule="exact"/>
    </w:pPr>
    <w:rPr>
      <w:i/>
      <w:color w:val="42145F"/>
    </w:rPr>
  </w:style>
  <w:style w:type="paragraph" w:customStyle="1" w:styleId="OIMRapportSubtitel">
    <w:name w:val="OIM Rapport Subtitel"/>
    <w:basedOn w:val="Standaard"/>
    <w:next w:val="Standaard"/>
    <w:rsid w:val="00941462"/>
    <w:pPr>
      <w:spacing w:line="560" w:lineRule="exact"/>
    </w:pPr>
    <w:rPr>
      <w:color w:val="FFFFFF"/>
      <w:sz w:val="40"/>
      <w:szCs w:val="40"/>
    </w:rPr>
  </w:style>
  <w:style w:type="paragraph" w:customStyle="1" w:styleId="OIMRapportTitel">
    <w:name w:val="OIM Rapport Titel"/>
    <w:basedOn w:val="Standaard"/>
    <w:next w:val="Standaard"/>
    <w:rsid w:val="00941462"/>
    <w:pPr>
      <w:spacing w:line="1060" w:lineRule="exact"/>
    </w:pPr>
    <w:rPr>
      <w:b/>
      <w:color w:val="42145F"/>
      <w:sz w:val="86"/>
      <w:szCs w:val="86"/>
    </w:rPr>
  </w:style>
  <w:style w:type="paragraph" w:customStyle="1" w:styleId="OIMRapportvoettekst">
    <w:name w:val="OIM Rapport voettekst"/>
    <w:basedOn w:val="Standaard"/>
    <w:next w:val="Standaard"/>
    <w:rsid w:val="00941462"/>
    <w:pPr>
      <w:spacing w:line="140" w:lineRule="exact"/>
      <w:jc w:val="right"/>
    </w:pPr>
    <w:rPr>
      <w:sz w:val="12"/>
      <w:szCs w:val="12"/>
    </w:rPr>
  </w:style>
  <w:style w:type="table" w:customStyle="1" w:styleId="OIMStandaardtabel">
    <w:name w:val="OIM Standaard tabel"/>
    <w:rsid w:val="00941462"/>
    <w:pPr>
      <w:autoSpaceDN w:val="0"/>
      <w:spacing w:after="0" w:line="240" w:lineRule="auto"/>
      <w:textAlignment w:val="baseline"/>
    </w:pPr>
    <w:rPr>
      <w:rFonts w:eastAsia="DejaVu Sans" w:cs="Lohit Hindi"/>
      <w:color w:val="000000"/>
      <w:sz w:val="16"/>
      <w:szCs w:val="16"/>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941462"/>
    <w:pPr>
      <w:spacing w:line="160" w:lineRule="exact"/>
    </w:pPr>
    <w:rPr>
      <w:sz w:val="16"/>
      <w:szCs w:val="16"/>
    </w:rPr>
  </w:style>
  <w:style w:type="paragraph" w:customStyle="1" w:styleId="OndertekeningArea1">
    <w:name w:val="Ondertekening_Area1"/>
    <w:basedOn w:val="Standaard"/>
    <w:next w:val="Standaard"/>
    <w:rsid w:val="00941462"/>
    <w:pPr>
      <w:spacing w:before="240" w:line="240" w:lineRule="exact"/>
    </w:pPr>
  </w:style>
  <w:style w:type="paragraph" w:customStyle="1" w:styleId="Paginaeinde">
    <w:name w:val="Paginaeinde"/>
    <w:basedOn w:val="Standaard"/>
    <w:next w:val="Standaard"/>
    <w:rsid w:val="00941462"/>
    <w:pPr>
      <w:pageBreakBefore/>
      <w:spacing w:line="240" w:lineRule="exact"/>
    </w:pPr>
    <w:rPr>
      <w:sz w:val="2"/>
      <w:szCs w:val="2"/>
    </w:rPr>
  </w:style>
  <w:style w:type="paragraph" w:customStyle="1" w:styleId="Persbericht-Subtitel">
    <w:name w:val="Persbericht - Subtitel"/>
    <w:basedOn w:val="Standaard"/>
    <w:next w:val="Standaard"/>
    <w:rsid w:val="00941462"/>
    <w:pPr>
      <w:spacing w:after="220" w:line="320" w:lineRule="exact"/>
    </w:pPr>
    <w:rPr>
      <w:sz w:val="24"/>
      <w:szCs w:val="24"/>
    </w:rPr>
  </w:style>
  <w:style w:type="paragraph" w:customStyle="1" w:styleId="Persbericht-Titel">
    <w:name w:val="Persbericht - Titel"/>
    <w:basedOn w:val="Standaard"/>
    <w:next w:val="Standaard"/>
    <w:rsid w:val="00941462"/>
    <w:pPr>
      <w:spacing w:before="460" w:line="320" w:lineRule="exact"/>
    </w:pPr>
    <w:rPr>
      <w:b/>
      <w:sz w:val="24"/>
      <w:szCs w:val="24"/>
    </w:rPr>
  </w:style>
  <w:style w:type="paragraph" w:customStyle="1" w:styleId="Raad">
    <w:name w:val="Raad"/>
    <w:next w:val="Standaard"/>
    <w:rsid w:val="00941462"/>
    <w:pPr>
      <w:autoSpaceDN w:val="0"/>
      <w:spacing w:after="0" w:line="240" w:lineRule="exact"/>
      <w:textAlignment w:val="baseline"/>
    </w:pPr>
    <w:rPr>
      <w:rFonts w:eastAsia="DejaVu Sans" w:cs="Lohit Hindi"/>
      <w:b/>
      <w:color w:val="000000"/>
      <w:sz w:val="24"/>
      <w:szCs w:val="24"/>
      <w:lang w:val="nl-NL" w:eastAsia="nl-NL"/>
    </w:rPr>
  </w:style>
  <w:style w:type="paragraph" w:customStyle="1" w:styleId="RapportSubtitel">
    <w:name w:val="Rapport Subtitel"/>
    <w:basedOn w:val="Standaard"/>
    <w:next w:val="Standaard"/>
    <w:rsid w:val="00941462"/>
    <w:pPr>
      <w:spacing w:line="300" w:lineRule="exact"/>
    </w:pPr>
    <w:rPr>
      <w:sz w:val="28"/>
      <w:szCs w:val="28"/>
    </w:rPr>
  </w:style>
  <w:style w:type="paragraph" w:customStyle="1" w:styleId="RapportSubtitelANVS">
    <w:name w:val="Rapport Subtitel ANVS"/>
    <w:basedOn w:val="Standaard"/>
    <w:next w:val="Standaard"/>
    <w:rsid w:val="00941462"/>
    <w:pPr>
      <w:spacing w:line="300" w:lineRule="exact"/>
      <w:ind w:left="200"/>
    </w:pPr>
    <w:rPr>
      <w:color w:val="E17000"/>
      <w:sz w:val="28"/>
      <w:szCs w:val="28"/>
    </w:rPr>
  </w:style>
  <w:style w:type="paragraph" w:customStyle="1" w:styleId="RapportTitel">
    <w:name w:val="Rapport Titel"/>
    <w:basedOn w:val="Standaard"/>
    <w:next w:val="Standaard"/>
    <w:rsid w:val="00941462"/>
    <w:pPr>
      <w:spacing w:line="800" w:lineRule="exact"/>
    </w:pPr>
    <w:rPr>
      <w:color w:val="007BC7"/>
      <w:sz w:val="72"/>
      <w:szCs w:val="72"/>
    </w:rPr>
  </w:style>
  <w:style w:type="paragraph" w:customStyle="1" w:styleId="RapportNiveau1">
    <w:name w:val="Rapport_Niveau_1"/>
    <w:basedOn w:val="Standaard"/>
    <w:next w:val="Standaard"/>
    <w:rsid w:val="00941462"/>
    <w:pPr>
      <w:spacing w:after="700" w:line="300" w:lineRule="exact"/>
    </w:pPr>
    <w:rPr>
      <w:sz w:val="24"/>
      <w:szCs w:val="24"/>
    </w:rPr>
  </w:style>
  <w:style w:type="paragraph" w:customStyle="1" w:styleId="RapportNiveau2">
    <w:name w:val="Rapport_Niveau_2"/>
    <w:basedOn w:val="Standaard"/>
    <w:next w:val="Standaard"/>
    <w:rsid w:val="00941462"/>
    <w:pPr>
      <w:spacing w:line="240" w:lineRule="exact"/>
    </w:pPr>
    <w:rPr>
      <w:b/>
    </w:rPr>
  </w:style>
  <w:style w:type="paragraph" w:customStyle="1" w:styleId="RapportNiveau3">
    <w:name w:val="Rapport_Niveau_3"/>
    <w:basedOn w:val="Standaard"/>
    <w:next w:val="Standaard"/>
    <w:rsid w:val="00941462"/>
    <w:pPr>
      <w:spacing w:line="240" w:lineRule="exact"/>
    </w:pPr>
    <w:rPr>
      <w:i/>
    </w:rPr>
  </w:style>
  <w:style w:type="paragraph" w:customStyle="1" w:styleId="RapportNiveau4">
    <w:name w:val="Rapport_Niveau_4"/>
    <w:basedOn w:val="Standaard"/>
    <w:next w:val="Standaard"/>
    <w:rsid w:val="00941462"/>
    <w:pPr>
      <w:spacing w:line="240" w:lineRule="exact"/>
    </w:pPr>
  </w:style>
  <w:style w:type="paragraph" w:customStyle="1" w:styleId="RapportNiveau5">
    <w:name w:val="Rapport_Niveau_5"/>
    <w:basedOn w:val="Standaard"/>
    <w:next w:val="Standaard"/>
    <w:rsid w:val="00941462"/>
    <w:pPr>
      <w:spacing w:line="240" w:lineRule="exact"/>
    </w:pPr>
  </w:style>
  <w:style w:type="paragraph" w:customStyle="1" w:styleId="RapportNiveau6">
    <w:name w:val="Rapport_Niveau_6"/>
    <w:basedOn w:val="Standaard"/>
    <w:next w:val="Standaard"/>
    <w:rsid w:val="00941462"/>
    <w:pPr>
      <w:spacing w:before="240" w:after="60" w:line="380" w:lineRule="exact"/>
    </w:pPr>
    <w:rPr>
      <w:b/>
      <w:sz w:val="32"/>
      <w:szCs w:val="32"/>
    </w:rPr>
  </w:style>
  <w:style w:type="paragraph" w:customStyle="1" w:styleId="Referentiegegevens">
    <w:name w:val="Referentiegegevens"/>
    <w:next w:val="Standaard"/>
    <w:rsid w:val="00941462"/>
    <w:pPr>
      <w:tabs>
        <w:tab w:val="left" w:pos="170"/>
      </w:tabs>
      <w:autoSpaceDN w:val="0"/>
      <w:spacing w:after="0" w:line="180" w:lineRule="exact"/>
      <w:textAlignment w:val="baseline"/>
    </w:pPr>
    <w:rPr>
      <w:rFonts w:eastAsia="DejaVu Sans" w:cs="Lohit Hindi"/>
      <w:color w:val="000000"/>
      <w:sz w:val="13"/>
      <w:szCs w:val="13"/>
      <w:lang w:val="nl-NL" w:eastAsia="nl-NL"/>
    </w:rPr>
  </w:style>
  <w:style w:type="paragraph" w:customStyle="1" w:styleId="ReferentiegegevensmetW1boven">
    <w:name w:val="Referentiegegevens met W1 boven"/>
    <w:next w:val="Standaard"/>
    <w:rsid w:val="00941462"/>
    <w:pPr>
      <w:tabs>
        <w:tab w:val="left" w:pos="170"/>
      </w:tabs>
      <w:autoSpaceDN w:val="0"/>
      <w:spacing w:before="90" w:after="0" w:line="180" w:lineRule="exact"/>
      <w:textAlignment w:val="baseline"/>
    </w:pPr>
    <w:rPr>
      <w:rFonts w:eastAsia="DejaVu Sans" w:cs="Lohit Hindi"/>
      <w:color w:val="000000"/>
      <w:sz w:val="13"/>
      <w:szCs w:val="13"/>
      <w:lang w:val="nl-NL" w:eastAsia="nl-NL"/>
    </w:rPr>
  </w:style>
  <w:style w:type="paragraph" w:customStyle="1" w:styleId="Referentiegegevenskop">
    <w:name w:val="Referentiegegevens_kop"/>
    <w:basedOn w:val="Standaard"/>
    <w:next w:val="Standaard"/>
    <w:rsid w:val="00941462"/>
    <w:pPr>
      <w:spacing w:line="180" w:lineRule="exact"/>
    </w:pPr>
    <w:rPr>
      <w:b/>
      <w:sz w:val="13"/>
      <w:szCs w:val="13"/>
    </w:rPr>
  </w:style>
  <w:style w:type="paragraph" w:customStyle="1" w:styleId="Retouradres">
    <w:name w:val="Retouradres"/>
    <w:rsid w:val="00941462"/>
    <w:pPr>
      <w:autoSpaceDN w:val="0"/>
      <w:spacing w:after="0" w:line="180" w:lineRule="exact"/>
      <w:textAlignment w:val="baseline"/>
    </w:pPr>
    <w:rPr>
      <w:rFonts w:eastAsia="DejaVu Sans" w:cs="Lohit Hindi"/>
      <w:color w:val="000000"/>
      <w:sz w:val="13"/>
      <w:szCs w:val="13"/>
      <w:lang w:val="nl-NL" w:eastAsia="nl-NL"/>
    </w:rPr>
  </w:style>
  <w:style w:type="paragraph" w:customStyle="1" w:styleId="RliAanhef">
    <w:name w:val="Rli Aanhef"/>
    <w:rsid w:val="00941462"/>
    <w:pPr>
      <w:autoSpaceDN w:val="0"/>
      <w:spacing w:after="240" w:line="240" w:lineRule="exact"/>
      <w:textAlignment w:val="baseline"/>
    </w:pPr>
    <w:rPr>
      <w:rFonts w:eastAsia="DejaVu Sans" w:cs="Lohit Hindi"/>
      <w:color w:val="000000"/>
      <w:szCs w:val="18"/>
      <w:lang w:val="nl-NL" w:eastAsia="nl-NL"/>
    </w:rPr>
  </w:style>
  <w:style w:type="paragraph" w:customStyle="1" w:styleId="RliAgenda-Standaard">
    <w:name w:val="Rli Agenda - Standaard"/>
    <w:basedOn w:val="Standaard"/>
    <w:rsid w:val="00941462"/>
    <w:pPr>
      <w:spacing w:line="240" w:lineRule="exact"/>
    </w:pPr>
    <w:rPr>
      <w:sz w:val="16"/>
      <w:szCs w:val="16"/>
    </w:rPr>
  </w:style>
  <w:style w:type="paragraph" w:customStyle="1" w:styleId="RliDocumentnaam">
    <w:name w:val="Rli Documentnaam"/>
    <w:rsid w:val="00941462"/>
    <w:pPr>
      <w:autoSpaceDN w:val="0"/>
      <w:spacing w:after="0" w:line="320" w:lineRule="exact"/>
      <w:jc w:val="right"/>
      <w:textAlignment w:val="baseline"/>
    </w:pPr>
    <w:rPr>
      <w:rFonts w:eastAsia="DejaVu Sans" w:cs="Lohit Hindi"/>
      <w:b/>
      <w:color w:val="000000"/>
      <w:sz w:val="28"/>
      <w:szCs w:val="28"/>
      <w:lang w:val="nl-NL" w:eastAsia="nl-NL"/>
    </w:rPr>
  </w:style>
  <w:style w:type="paragraph" w:customStyle="1" w:styleId="RliInleiding">
    <w:name w:val="Rli Inleiding"/>
    <w:rsid w:val="00941462"/>
    <w:pPr>
      <w:autoSpaceDN w:val="0"/>
      <w:spacing w:after="730" w:line="240" w:lineRule="exact"/>
      <w:textAlignment w:val="baseline"/>
    </w:pPr>
    <w:rPr>
      <w:rFonts w:eastAsia="DejaVu Sans" w:cs="Lohit Hindi"/>
      <w:color w:val="000000"/>
      <w:szCs w:val="18"/>
      <w:lang w:val="nl-NL" w:eastAsia="nl-NL"/>
    </w:rPr>
  </w:style>
  <w:style w:type="paragraph" w:customStyle="1" w:styleId="RliInleidingVet">
    <w:name w:val="Rli Inleiding Vet"/>
    <w:rsid w:val="00941462"/>
    <w:pPr>
      <w:autoSpaceDN w:val="0"/>
      <w:spacing w:after="240" w:line="240" w:lineRule="exact"/>
      <w:textAlignment w:val="baseline"/>
    </w:pPr>
    <w:rPr>
      <w:rFonts w:eastAsia="DejaVu Sans" w:cs="Lohit Hindi"/>
      <w:b/>
      <w:color w:val="000000"/>
      <w:szCs w:val="18"/>
      <w:lang w:val="nl-NL" w:eastAsia="nl-NL"/>
    </w:rPr>
  </w:style>
  <w:style w:type="paragraph" w:customStyle="1" w:styleId="RliKenmerkHoofd">
    <w:name w:val="Rli Kenmerk Hoofd"/>
    <w:rsid w:val="00941462"/>
    <w:pPr>
      <w:autoSpaceDN w:val="0"/>
      <w:spacing w:after="0" w:line="200" w:lineRule="exact"/>
      <w:jc w:val="right"/>
      <w:textAlignment w:val="baseline"/>
    </w:pPr>
    <w:rPr>
      <w:rFonts w:eastAsia="DejaVu Sans" w:cs="Lohit Hindi"/>
      <w:color w:val="000000"/>
      <w:sz w:val="15"/>
      <w:szCs w:val="15"/>
      <w:lang w:val="nl-NL" w:eastAsia="nl-NL"/>
    </w:rPr>
  </w:style>
  <w:style w:type="paragraph" w:customStyle="1" w:styleId="RLIKenmerkRubricering">
    <w:name w:val="RLI Kenmerk Rubricering"/>
    <w:basedOn w:val="Standaard"/>
    <w:next w:val="Standaard"/>
    <w:rsid w:val="00941462"/>
    <w:pPr>
      <w:spacing w:line="240" w:lineRule="exact"/>
    </w:pPr>
    <w:rPr>
      <w:b/>
      <w:caps/>
      <w:sz w:val="14"/>
      <w:szCs w:val="14"/>
    </w:rPr>
  </w:style>
  <w:style w:type="paragraph" w:customStyle="1" w:styleId="RliKoptekstKenmerk">
    <w:name w:val="Rli Koptekst Kenmerk"/>
    <w:rsid w:val="00941462"/>
    <w:pPr>
      <w:autoSpaceDN w:val="0"/>
      <w:spacing w:after="0" w:line="240" w:lineRule="exact"/>
      <w:textAlignment w:val="baseline"/>
    </w:pPr>
    <w:rPr>
      <w:rFonts w:eastAsia="DejaVu Sans" w:cs="Lohit Hindi"/>
      <w:b/>
      <w:color w:val="000000"/>
      <w:szCs w:val="18"/>
      <w:lang w:val="nl-NL" w:eastAsia="nl-NL"/>
    </w:rPr>
  </w:style>
  <w:style w:type="paragraph" w:customStyle="1" w:styleId="RliOpsommingnummerKenmerk">
    <w:name w:val="Rli Opsommingnummer Kenmerk"/>
    <w:rsid w:val="00941462"/>
    <w:pPr>
      <w:autoSpaceDN w:val="0"/>
      <w:spacing w:before="480" w:after="0" w:line="240" w:lineRule="exact"/>
      <w:textAlignment w:val="baseline"/>
    </w:pPr>
    <w:rPr>
      <w:rFonts w:eastAsia="DejaVu Sans" w:cs="Lohit Hindi"/>
      <w:b/>
      <w:color w:val="000000"/>
      <w:sz w:val="22"/>
      <w:lang w:val="nl-NL" w:eastAsia="nl-NL"/>
    </w:rPr>
  </w:style>
  <w:style w:type="paragraph" w:customStyle="1" w:styleId="RliOpsommingtitelOnderwerpInhoud">
    <w:name w:val="Rli Opsommingtitel Onderwerp/Inhoud"/>
    <w:rsid w:val="00941462"/>
    <w:pPr>
      <w:autoSpaceDN w:val="0"/>
      <w:spacing w:before="480" w:after="0" w:line="240" w:lineRule="exact"/>
      <w:textAlignment w:val="baseline"/>
    </w:pPr>
    <w:rPr>
      <w:rFonts w:eastAsia="DejaVu Sans" w:cs="Lohit Hindi"/>
      <w:b/>
      <w:color w:val="000000"/>
      <w:sz w:val="20"/>
      <w:szCs w:val="20"/>
      <w:lang w:val="nl-NL" w:eastAsia="nl-NL"/>
    </w:rPr>
  </w:style>
  <w:style w:type="paragraph" w:customStyle="1" w:styleId="RliPaginanummering">
    <w:name w:val="Rli Paginanummering"/>
    <w:rsid w:val="00941462"/>
    <w:pPr>
      <w:autoSpaceDN w:val="0"/>
      <w:spacing w:after="0" w:line="200" w:lineRule="exact"/>
      <w:textAlignment w:val="baseline"/>
    </w:pPr>
    <w:rPr>
      <w:rFonts w:eastAsia="DejaVu Sans" w:cs="Lohit Hindi"/>
      <w:color w:val="000000"/>
      <w:sz w:val="14"/>
      <w:szCs w:val="14"/>
      <w:lang w:val="nl-NL" w:eastAsia="nl-NL"/>
    </w:rPr>
  </w:style>
  <w:style w:type="paragraph" w:customStyle="1" w:styleId="RliParagraafkop">
    <w:name w:val="Rli Paragraafkop"/>
    <w:next w:val="Standaard"/>
    <w:rsid w:val="00941462"/>
    <w:pPr>
      <w:autoSpaceDN w:val="0"/>
      <w:spacing w:before="480" w:after="240" w:line="240" w:lineRule="exact"/>
      <w:textAlignment w:val="baseline"/>
    </w:pPr>
    <w:rPr>
      <w:rFonts w:eastAsia="DejaVu Sans" w:cs="Lohit Hindi"/>
      <w:b/>
      <w:color w:val="000000"/>
      <w:sz w:val="22"/>
      <w:lang w:val="nl-NL" w:eastAsia="nl-NL"/>
    </w:rPr>
  </w:style>
  <w:style w:type="paragraph" w:customStyle="1" w:styleId="RliPersbericht-AlgemeneInformatiekop">
    <w:name w:val="Rli Persbericht - Algemene Informatie kop"/>
    <w:basedOn w:val="RliStandaardVerdana7"/>
    <w:next w:val="Standaard"/>
    <w:rsid w:val="00941462"/>
    <w:pPr>
      <w:spacing w:before="964"/>
    </w:pPr>
    <w:rPr>
      <w:b/>
    </w:rPr>
  </w:style>
  <w:style w:type="paragraph" w:customStyle="1" w:styleId="RliPersbericht-Titel">
    <w:name w:val="Rli Persbericht - Titel"/>
    <w:rsid w:val="00941462"/>
    <w:pPr>
      <w:autoSpaceDN w:val="0"/>
      <w:spacing w:after="0" w:line="320" w:lineRule="exact"/>
      <w:textAlignment w:val="baseline"/>
    </w:pPr>
    <w:rPr>
      <w:rFonts w:eastAsia="DejaVu Sans" w:cs="Lohit Hindi"/>
      <w:b/>
      <w:color w:val="000000"/>
      <w:sz w:val="22"/>
      <w:lang w:val="nl-NL" w:eastAsia="nl-NL"/>
    </w:rPr>
  </w:style>
  <w:style w:type="paragraph" w:customStyle="1" w:styleId="RliSlotzin">
    <w:name w:val="Rli Slotzin"/>
    <w:basedOn w:val="RliStandaard"/>
    <w:rsid w:val="00941462"/>
    <w:pPr>
      <w:spacing w:before="720"/>
    </w:pPr>
  </w:style>
  <w:style w:type="paragraph" w:customStyle="1" w:styleId="RliStandaard">
    <w:name w:val="Rli 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Rlistandaard9ptvoor">
    <w:name w:val="Rli standaard 9 pt voor"/>
    <w:basedOn w:val="Standaard"/>
    <w:next w:val="Standaard"/>
    <w:rsid w:val="00941462"/>
    <w:pPr>
      <w:spacing w:before="180" w:line="240" w:lineRule="exact"/>
    </w:pPr>
  </w:style>
  <w:style w:type="paragraph" w:customStyle="1" w:styleId="RliStandaardVerdana7">
    <w:name w:val="Rli Standaard Verdana 7"/>
    <w:rsid w:val="00941462"/>
    <w:pPr>
      <w:autoSpaceDN w:val="0"/>
      <w:spacing w:after="0" w:line="240" w:lineRule="exact"/>
      <w:textAlignment w:val="baseline"/>
    </w:pPr>
    <w:rPr>
      <w:rFonts w:eastAsia="DejaVu Sans" w:cs="Lohit Hindi"/>
      <w:color w:val="000000"/>
      <w:sz w:val="14"/>
      <w:szCs w:val="14"/>
      <w:lang w:val="nl-NL" w:eastAsia="nl-NL"/>
    </w:rPr>
  </w:style>
  <w:style w:type="paragraph" w:customStyle="1" w:styleId="RliStandaardVerdana8">
    <w:name w:val="Rli Standaard Verdana 8"/>
    <w:rsid w:val="00941462"/>
    <w:pPr>
      <w:autoSpaceDN w:val="0"/>
      <w:spacing w:after="0" w:line="240" w:lineRule="exact"/>
      <w:textAlignment w:val="baseline"/>
    </w:pPr>
    <w:rPr>
      <w:rFonts w:eastAsia="DejaVu Sans" w:cs="Lohit Hindi"/>
      <w:color w:val="000000"/>
      <w:sz w:val="16"/>
      <w:szCs w:val="16"/>
      <w:lang w:val="nl-NL" w:eastAsia="nl-NL"/>
    </w:rPr>
  </w:style>
  <w:style w:type="paragraph" w:customStyle="1" w:styleId="RliStandaardVet">
    <w:name w:val="Rli Standaard Vet"/>
    <w:basedOn w:val="Standaard"/>
    <w:next w:val="StandaardVet"/>
    <w:rsid w:val="00941462"/>
    <w:pPr>
      <w:spacing w:line="240" w:lineRule="exact"/>
    </w:pPr>
    <w:rPr>
      <w:b/>
    </w:rPr>
  </w:style>
  <w:style w:type="paragraph" w:customStyle="1" w:styleId="RliTabelcel">
    <w:name w:val="Rli Tabelcel"/>
    <w:rsid w:val="00941462"/>
    <w:pPr>
      <w:autoSpaceDN w:val="0"/>
      <w:spacing w:after="0" w:line="200" w:lineRule="exact"/>
      <w:textAlignment w:val="baseline"/>
    </w:pPr>
    <w:rPr>
      <w:rFonts w:eastAsia="DejaVu Sans" w:cs="Lohit Hindi"/>
      <w:color w:val="000000"/>
      <w:sz w:val="15"/>
      <w:szCs w:val="15"/>
      <w:lang w:val="nl-NL" w:eastAsia="nl-NL"/>
    </w:rPr>
  </w:style>
  <w:style w:type="paragraph" w:customStyle="1" w:styleId="RliTabelcelKop">
    <w:name w:val="Rli Tabelcel Kop"/>
    <w:rsid w:val="00941462"/>
    <w:pPr>
      <w:autoSpaceDN w:val="0"/>
      <w:spacing w:after="0" w:line="200" w:lineRule="exact"/>
      <w:textAlignment w:val="baseline"/>
    </w:pPr>
    <w:rPr>
      <w:rFonts w:eastAsia="DejaVu Sans" w:cs="Lohit Hindi"/>
      <w:b/>
      <w:color w:val="000000"/>
      <w:sz w:val="15"/>
      <w:szCs w:val="15"/>
      <w:lang w:val="nl-NL" w:eastAsia="nl-NL"/>
    </w:rPr>
  </w:style>
  <w:style w:type="paragraph" w:customStyle="1" w:styleId="RliTekstblokAlgemeneInformatiekop">
    <w:name w:val="Rli Tekstblok Algemene Informatie kop"/>
    <w:next w:val="RliStandaardVerdana7"/>
    <w:rsid w:val="00941462"/>
    <w:pPr>
      <w:autoSpaceDN w:val="0"/>
      <w:spacing w:before="720" w:after="0" w:line="240" w:lineRule="exact"/>
      <w:textAlignment w:val="baseline"/>
    </w:pPr>
    <w:rPr>
      <w:rFonts w:eastAsia="DejaVu Sans" w:cs="Lohit Hindi"/>
      <w:b/>
      <w:color w:val="000000"/>
      <w:sz w:val="14"/>
      <w:szCs w:val="14"/>
      <w:lang w:val="nl-NL" w:eastAsia="nl-NL"/>
    </w:rPr>
  </w:style>
  <w:style w:type="paragraph" w:customStyle="1" w:styleId="RliVerslaginleiding">
    <w:name w:val="Rli Verslag inleiding"/>
    <w:basedOn w:val="Standaard"/>
    <w:next w:val="Standaard"/>
    <w:rsid w:val="00941462"/>
    <w:pPr>
      <w:spacing w:line="240" w:lineRule="exact"/>
    </w:pPr>
  </w:style>
  <w:style w:type="paragraph" w:customStyle="1" w:styleId="Rubricering">
    <w:name w:val="Rubricering"/>
    <w:next w:val="Standaard"/>
    <w:rsid w:val="00941462"/>
    <w:pPr>
      <w:autoSpaceDN w:val="0"/>
      <w:spacing w:after="0" w:line="180" w:lineRule="exact"/>
      <w:textAlignment w:val="baseline"/>
    </w:pPr>
    <w:rPr>
      <w:rFonts w:eastAsia="DejaVu Sans" w:cs="Lohit Hindi"/>
      <w:b/>
      <w:caps/>
      <w:color w:val="000000"/>
      <w:sz w:val="13"/>
      <w:szCs w:val="13"/>
      <w:lang w:val="nl-NL" w:eastAsia="nl-NL"/>
    </w:rPr>
  </w:style>
  <w:style w:type="paragraph" w:customStyle="1" w:styleId="Ruimtetussentabellen">
    <w:name w:val="Ruimte tussen tabellen"/>
    <w:basedOn w:val="Standaard"/>
    <w:next w:val="Standaard"/>
    <w:rsid w:val="00941462"/>
    <w:pPr>
      <w:spacing w:line="20" w:lineRule="exact"/>
    </w:pPr>
    <w:rPr>
      <w:sz w:val="2"/>
      <w:szCs w:val="2"/>
    </w:rPr>
  </w:style>
  <w:style w:type="paragraph" w:customStyle="1" w:styleId="SjablonenIenM-Speech-onderwerp">
    <w:name w:val="Sjablonen IenM - Speech - onderwerp"/>
    <w:basedOn w:val="Standaard"/>
    <w:next w:val="Standaard"/>
    <w:rsid w:val="00941462"/>
    <w:pPr>
      <w:spacing w:before="460" w:line="320" w:lineRule="exact"/>
    </w:pPr>
    <w:rPr>
      <w:b/>
      <w:sz w:val="24"/>
      <w:szCs w:val="24"/>
    </w:rPr>
  </w:style>
  <w:style w:type="paragraph" w:customStyle="1" w:styleId="SjablonenIenM-Speech-subtitel">
    <w:name w:val="Sjablonen IenM - Speech - subtitel"/>
    <w:basedOn w:val="Standaard"/>
    <w:next w:val="Standaard"/>
    <w:rsid w:val="00941462"/>
    <w:pPr>
      <w:spacing w:after="220" w:line="320" w:lineRule="exact"/>
    </w:pPr>
    <w:rPr>
      <w:sz w:val="24"/>
      <w:szCs w:val="24"/>
    </w:rPr>
  </w:style>
  <w:style w:type="paragraph" w:customStyle="1" w:styleId="Slotzin">
    <w:name w:val="Slotzin"/>
    <w:basedOn w:val="Standaard"/>
    <w:next w:val="Standaard"/>
    <w:rsid w:val="00941462"/>
    <w:pPr>
      <w:spacing w:before="240" w:line="240" w:lineRule="exact"/>
    </w:pPr>
  </w:style>
  <w:style w:type="table" w:customStyle="1" w:styleId="SSC-ICTTabellijnen">
    <w:name w:val="SSC-ICT Tabel lijnen"/>
    <w:rsid w:val="00941462"/>
    <w:pPr>
      <w:autoSpaceDN w:val="0"/>
      <w:spacing w:after="0" w:line="240" w:lineRule="auto"/>
      <w:textAlignment w:val="baseline"/>
    </w:pPr>
    <w:rPr>
      <w:rFonts w:eastAsia="DejaVu Sans" w:cs="Lohit Hindi"/>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941462"/>
    <w:pPr>
      <w:autoSpaceDN w:val="0"/>
      <w:spacing w:after="0" w:line="240" w:lineRule="auto"/>
      <w:textAlignment w:val="baseline"/>
    </w:pPr>
    <w:rPr>
      <w:rFonts w:eastAsia="DejaVu Sans" w:cs="Lohit Hindi"/>
      <w:color w:val="000000"/>
      <w:sz w:val="2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941462"/>
    <w:pPr>
      <w:spacing w:before="40" w:after="40" w:line="240" w:lineRule="exact"/>
      <w:ind w:left="40"/>
    </w:pPr>
  </w:style>
  <w:style w:type="paragraph" w:customStyle="1" w:styleId="SSFAanhef">
    <w:name w:val="SSF Aanhef"/>
    <w:basedOn w:val="SSFStandaard"/>
    <w:next w:val="Standaard"/>
    <w:rsid w:val="00941462"/>
    <w:pPr>
      <w:spacing w:after="360"/>
    </w:pPr>
  </w:style>
  <w:style w:type="paragraph" w:customStyle="1" w:styleId="SSFGroetregel">
    <w:name w:val="SSF Groetregel"/>
    <w:basedOn w:val="SSFStandaard"/>
    <w:next w:val="Standaard"/>
    <w:rsid w:val="00941462"/>
    <w:pPr>
      <w:spacing w:before="180"/>
    </w:pPr>
  </w:style>
  <w:style w:type="paragraph" w:customStyle="1" w:styleId="SSFInstructietekstVoorlopigvoorschot">
    <w:name w:val="SSF Instructietekst Voorlopig voorschot"/>
    <w:basedOn w:val="SSFStandaard"/>
    <w:rsid w:val="00941462"/>
    <w:pPr>
      <w:spacing w:line="260" w:lineRule="exact"/>
    </w:pPr>
    <w:rPr>
      <w:sz w:val="24"/>
      <w:szCs w:val="24"/>
    </w:rPr>
  </w:style>
  <w:style w:type="paragraph" w:customStyle="1" w:styleId="SSFKopjeZegge">
    <w:name w:val="SSF Kopje Zegge"/>
    <w:basedOn w:val="SSFStandaard"/>
    <w:rsid w:val="00941462"/>
    <w:pPr>
      <w:spacing w:line="220" w:lineRule="exact"/>
    </w:pPr>
  </w:style>
  <w:style w:type="paragraph" w:customStyle="1" w:styleId="SSFKopjes">
    <w:name w:val="SSF Kopjes"/>
    <w:basedOn w:val="SSFStandaard"/>
    <w:rsid w:val="00941462"/>
    <w:rPr>
      <w:sz w:val="13"/>
      <w:szCs w:val="13"/>
    </w:rPr>
  </w:style>
  <w:style w:type="paragraph" w:customStyle="1" w:styleId="SSFNummeringKredietovereenkomst">
    <w:name w:val="SSF Nummering Kredietovereenkomst"/>
    <w:basedOn w:val="SSFStandaard"/>
    <w:next w:val="SSFStandaard"/>
    <w:rsid w:val="00941462"/>
    <w:pPr>
      <w:numPr>
        <w:numId w:val="19"/>
      </w:numPr>
      <w:spacing w:after="180"/>
    </w:pPr>
  </w:style>
  <w:style w:type="paragraph" w:customStyle="1" w:styleId="SSFNummeringKredietovereenkomstA">
    <w:name w:val="SSF Nummering Kredietovereenkomst (A)"/>
    <w:basedOn w:val="SSFPaginanummering"/>
    <w:next w:val="SSFStandaard"/>
    <w:rsid w:val="00941462"/>
    <w:pPr>
      <w:numPr>
        <w:numId w:val="20"/>
      </w:numPr>
      <w:jc w:val="left"/>
    </w:pPr>
  </w:style>
  <w:style w:type="paragraph" w:customStyle="1" w:styleId="SSFnummeringovereenkomst">
    <w:name w:val="SSF nummering overeenkomst"/>
    <w:basedOn w:val="SSFStandaard"/>
    <w:next w:val="SSFStandaard"/>
    <w:rsid w:val="00941462"/>
    <w:pPr>
      <w:spacing w:after="180"/>
    </w:pPr>
  </w:style>
  <w:style w:type="paragraph" w:customStyle="1" w:styleId="SSFnummeringovereenkomstletters">
    <w:name w:val="SSF nummering overeenkomst (letters)"/>
    <w:basedOn w:val="SSFPaginanummering"/>
    <w:next w:val="SSFStandaard"/>
    <w:rsid w:val="00941462"/>
    <w:pPr>
      <w:jc w:val="left"/>
    </w:pPr>
  </w:style>
  <w:style w:type="paragraph" w:customStyle="1" w:styleId="SSFOndertekeningKredietnemer">
    <w:name w:val="SSF Ondertekening Kredietnemer"/>
    <w:basedOn w:val="SSFStandaard"/>
    <w:next w:val="SSFStandaard"/>
    <w:rsid w:val="00941462"/>
    <w:pPr>
      <w:ind w:left="720"/>
    </w:pPr>
  </w:style>
  <w:style w:type="paragraph" w:customStyle="1" w:styleId="SSFOndertekeningStichting">
    <w:name w:val="SSF Ondertekening Stichting"/>
    <w:basedOn w:val="SSFStandaard"/>
    <w:next w:val="SSFStandaard"/>
    <w:rsid w:val="00941462"/>
    <w:pPr>
      <w:ind w:left="4320"/>
    </w:pPr>
  </w:style>
  <w:style w:type="paragraph" w:customStyle="1" w:styleId="SSFPaginanummering">
    <w:name w:val="SSF Paginanummering"/>
    <w:basedOn w:val="SSFStandaard"/>
    <w:rsid w:val="00941462"/>
    <w:pPr>
      <w:jc w:val="center"/>
    </w:pPr>
  </w:style>
  <w:style w:type="paragraph" w:customStyle="1" w:styleId="SSFStandaard">
    <w:name w:val="SSF Standaard"/>
    <w:basedOn w:val="Standaard"/>
    <w:next w:val="Standaard"/>
    <w:rsid w:val="00941462"/>
    <w:pPr>
      <w:spacing w:line="240" w:lineRule="exact"/>
    </w:pPr>
  </w:style>
  <w:style w:type="paragraph" w:customStyle="1" w:styleId="SSFTabeltekstrechtsuitgelijnd">
    <w:name w:val="SSF Tabeltekst rechts uitgelijnd"/>
    <w:basedOn w:val="SSFStandaard"/>
    <w:rsid w:val="00941462"/>
    <w:pPr>
      <w:spacing w:line="180" w:lineRule="exact"/>
      <w:jc w:val="right"/>
    </w:pPr>
  </w:style>
  <w:style w:type="paragraph" w:customStyle="1" w:styleId="SSFTabeltekststandaard">
    <w:name w:val="SSF Tabeltekst standaard"/>
    <w:basedOn w:val="SSFStandaard"/>
    <w:rsid w:val="00941462"/>
    <w:pPr>
      <w:spacing w:line="180" w:lineRule="exact"/>
    </w:pPr>
  </w:style>
  <w:style w:type="paragraph" w:customStyle="1" w:styleId="SSFTitelKwitantie">
    <w:name w:val="SSF Titel Kwitantie"/>
    <w:basedOn w:val="SSFStandaard"/>
    <w:rsid w:val="00941462"/>
    <w:rPr>
      <w:b/>
      <w:sz w:val="24"/>
      <w:szCs w:val="24"/>
    </w:rPr>
  </w:style>
  <w:style w:type="paragraph" w:customStyle="1" w:styleId="SSFWoordmerk-Departement">
    <w:name w:val="SSF Woordmerk - Departement"/>
    <w:basedOn w:val="Standaard"/>
    <w:next w:val="Standaard"/>
    <w:rsid w:val="00941462"/>
    <w:pPr>
      <w:spacing w:before="320" w:line="220" w:lineRule="exact"/>
    </w:pPr>
    <w:rPr>
      <w:sz w:val="22"/>
      <w:szCs w:val="22"/>
    </w:rPr>
  </w:style>
  <w:style w:type="paragraph" w:customStyle="1" w:styleId="SSFWoordmerk-Organisatie">
    <w:name w:val="SSF Woordmerk - Organisatie"/>
    <w:basedOn w:val="Standaard"/>
    <w:next w:val="Standaard"/>
    <w:rsid w:val="00941462"/>
    <w:pPr>
      <w:spacing w:line="320" w:lineRule="exact"/>
    </w:pPr>
    <w:rPr>
      <w:sz w:val="32"/>
      <w:szCs w:val="32"/>
    </w:rPr>
  </w:style>
  <w:style w:type="paragraph" w:customStyle="1" w:styleId="SSFZegge">
    <w:name w:val="SSF Zegge"/>
    <w:basedOn w:val="SSFStandaard"/>
    <w:rsid w:val="00941462"/>
    <w:pPr>
      <w:spacing w:line="220" w:lineRule="exact"/>
    </w:pPr>
    <w:rPr>
      <w:caps/>
    </w:rPr>
  </w:style>
  <w:style w:type="paragraph" w:customStyle="1" w:styleId="Standaard9ptmet8ptna">
    <w:name w:val="Standaard 9pt met 8pt na"/>
    <w:basedOn w:val="Standaard"/>
    <w:next w:val="Standaard"/>
    <w:rsid w:val="00941462"/>
    <w:pPr>
      <w:spacing w:after="160"/>
    </w:pPr>
  </w:style>
  <w:style w:type="paragraph" w:customStyle="1" w:styleId="Standaardboldcenter">
    <w:name w:val="Standaard bold center"/>
    <w:basedOn w:val="Standaard"/>
    <w:next w:val="Standaard"/>
    <w:rsid w:val="00941462"/>
    <w:pPr>
      <w:spacing w:line="240" w:lineRule="exact"/>
      <w:jc w:val="center"/>
    </w:pPr>
    <w:rPr>
      <w:b/>
    </w:rPr>
  </w:style>
  <w:style w:type="paragraph" w:customStyle="1" w:styleId="Standaardboldrechts">
    <w:name w:val="Standaard bold rechts"/>
    <w:basedOn w:val="Standaard"/>
    <w:next w:val="Standaard"/>
    <w:rsid w:val="00941462"/>
    <w:pPr>
      <w:spacing w:line="240" w:lineRule="exact"/>
      <w:jc w:val="right"/>
    </w:pPr>
    <w:rPr>
      <w:b/>
    </w:rPr>
  </w:style>
  <w:style w:type="paragraph" w:customStyle="1" w:styleId="StandaardCursief">
    <w:name w:val="Standaard Cursief"/>
    <w:basedOn w:val="Standaard"/>
    <w:next w:val="Standaard"/>
    <w:rsid w:val="00941462"/>
    <w:pPr>
      <w:spacing w:line="240" w:lineRule="exact"/>
    </w:pPr>
    <w:rPr>
      <w:i/>
    </w:rPr>
  </w:style>
  <w:style w:type="paragraph" w:customStyle="1" w:styleId="StandaardKleinKapitaal">
    <w:name w:val="Standaard Klein Kapitaal"/>
    <w:basedOn w:val="Standaard"/>
    <w:next w:val="Standaard"/>
    <w:rsid w:val="00941462"/>
    <w:pPr>
      <w:spacing w:line="240" w:lineRule="exact"/>
    </w:pPr>
    <w:rPr>
      <w:smallCaps/>
    </w:rPr>
  </w:style>
  <w:style w:type="paragraph" w:customStyle="1" w:styleId="Standaardopsomming">
    <w:name w:val="Standaard opsomming"/>
    <w:basedOn w:val="Standaard"/>
    <w:next w:val="Standaard"/>
    <w:rsid w:val="00941462"/>
    <w:pPr>
      <w:numPr>
        <w:numId w:val="21"/>
      </w:numPr>
      <w:spacing w:line="240" w:lineRule="exact"/>
    </w:pPr>
  </w:style>
  <w:style w:type="paragraph" w:customStyle="1" w:styleId="Standaardopsomminglijst">
    <w:name w:val="Standaard opsomming lijst"/>
    <w:basedOn w:val="Standaard"/>
    <w:next w:val="Standaard"/>
    <w:rsid w:val="00941462"/>
    <w:pPr>
      <w:spacing w:line="240" w:lineRule="exact"/>
    </w:pPr>
  </w:style>
  <w:style w:type="paragraph" w:customStyle="1" w:styleId="Standaardrechts">
    <w:name w:val="Standaard rechts"/>
    <w:basedOn w:val="Standaard"/>
    <w:next w:val="Standaard"/>
    <w:rsid w:val="00941462"/>
    <w:pPr>
      <w:spacing w:line="240" w:lineRule="exact"/>
      <w:jc w:val="right"/>
    </w:pPr>
  </w:style>
  <w:style w:type="table" w:customStyle="1" w:styleId="Standaardtabelmetlijnen">
    <w:name w:val="Standaard tabel met lijnen"/>
    <w:rsid w:val="00941462"/>
    <w:pPr>
      <w:autoSpaceDN w:val="0"/>
      <w:spacing w:after="0" w:line="240" w:lineRule="auto"/>
      <w:textAlignment w:val="baseline"/>
    </w:pPr>
    <w:rPr>
      <w:rFonts w:eastAsia="DejaVu Sans" w:cs="Lohit Hindi"/>
      <w:color w:val="000000"/>
      <w:szCs w:val="18"/>
      <w:lang w:val="nl-NL" w:eastAsia="nl-NL"/>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941462"/>
    <w:pPr>
      <w:spacing w:line="240" w:lineRule="exact"/>
    </w:pPr>
    <w:rPr>
      <w:sz w:val="24"/>
      <w:szCs w:val="24"/>
    </w:rPr>
  </w:style>
  <w:style w:type="paragraph" w:customStyle="1" w:styleId="StandaardVerdana12bold">
    <w:name w:val="Standaard Verdana 12 bold"/>
    <w:basedOn w:val="Standaard"/>
    <w:next w:val="Standaard"/>
    <w:rsid w:val="00941462"/>
    <w:pPr>
      <w:spacing w:line="240" w:lineRule="exact"/>
    </w:pPr>
    <w:rPr>
      <w:b/>
      <w:sz w:val="24"/>
      <w:szCs w:val="24"/>
    </w:rPr>
  </w:style>
  <w:style w:type="paragraph" w:customStyle="1" w:styleId="StandaardVerdana14">
    <w:name w:val="Standaard Verdana 14"/>
    <w:basedOn w:val="Standaard"/>
    <w:next w:val="Standaard"/>
    <w:rsid w:val="00941462"/>
    <w:pPr>
      <w:spacing w:line="340" w:lineRule="exact"/>
    </w:pPr>
    <w:rPr>
      <w:sz w:val="28"/>
      <w:szCs w:val="28"/>
    </w:rPr>
  </w:style>
  <w:style w:type="paragraph" w:customStyle="1" w:styleId="StandaardVet">
    <w:name w:val="Standaard Vet"/>
    <w:basedOn w:val="Standaard"/>
    <w:next w:val="Standaard"/>
    <w:rsid w:val="00941462"/>
    <w:pPr>
      <w:spacing w:line="240" w:lineRule="exact"/>
    </w:pPr>
    <w:rPr>
      <w:b/>
    </w:rPr>
  </w:style>
  <w:style w:type="paragraph" w:customStyle="1" w:styleId="StandaardVetenRood">
    <w:name w:val="Standaard Vet en Rood"/>
    <w:basedOn w:val="Standaard"/>
    <w:next w:val="Standaard"/>
    <w:rsid w:val="00941462"/>
    <w:pPr>
      <w:spacing w:line="240" w:lineRule="exact"/>
    </w:pPr>
    <w:rPr>
      <w:b/>
      <w:color w:val="FF0000"/>
    </w:rPr>
  </w:style>
  <w:style w:type="paragraph" w:customStyle="1" w:styleId="StandaardRapportExtraVermelding">
    <w:name w:val="Standaard_Rapport_Extra_Vermelding"/>
    <w:basedOn w:val="Standaard"/>
    <w:next w:val="Standaard"/>
    <w:rsid w:val="00941462"/>
    <w:pPr>
      <w:spacing w:before="60" w:after="300" w:line="240" w:lineRule="exact"/>
    </w:pPr>
    <w:rPr>
      <w:sz w:val="20"/>
      <w:szCs w:val="20"/>
    </w:rPr>
  </w:style>
  <w:style w:type="table" w:customStyle="1" w:styleId="StandaardRapportpag1">
    <w:name w:val="Standaard_Rapport_pag1"/>
    <w:rsid w:val="00941462"/>
    <w:pPr>
      <w:autoSpaceDN w:val="0"/>
      <w:spacing w:after="0" w:line="240" w:lineRule="auto"/>
      <w:textAlignment w:val="baseline"/>
    </w:pPr>
    <w:rPr>
      <w:rFonts w:eastAsia="DejaVu Sans" w:cs="Lohit Hindi"/>
      <w:color w:val="000000"/>
      <w:szCs w:val="18"/>
      <w:lang w:val="nl-NL" w:eastAsia="nl-NL"/>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941462"/>
    <w:pPr>
      <w:spacing w:before="240" w:after="360" w:line="240" w:lineRule="exact"/>
    </w:pPr>
    <w:rPr>
      <w:sz w:val="20"/>
      <w:szCs w:val="20"/>
    </w:rPr>
  </w:style>
  <w:style w:type="paragraph" w:customStyle="1" w:styleId="StandaardRapportTitel">
    <w:name w:val="Standaard_Rapport_Titel"/>
    <w:basedOn w:val="Standaard"/>
    <w:next w:val="Standaard"/>
    <w:rsid w:val="00941462"/>
    <w:pPr>
      <w:spacing w:before="60" w:after="320" w:line="240" w:lineRule="exact"/>
    </w:pPr>
    <w:rPr>
      <w:b/>
      <w:sz w:val="24"/>
      <w:szCs w:val="24"/>
    </w:rPr>
  </w:style>
  <w:style w:type="paragraph" w:customStyle="1" w:styleId="StandaardRapportVersie">
    <w:name w:val="Standaard_Rapport_Versie"/>
    <w:basedOn w:val="Standaard"/>
    <w:next w:val="Standaard"/>
    <w:rsid w:val="00941462"/>
    <w:pPr>
      <w:spacing w:before="60" w:after="360" w:line="240" w:lineRule="exact"/>
    </w:pPr>
  </w:style>
  <w:style w:type="paragraph" w:customStyle="1" w:styleId="Toezendgegevens">
    <w:name w:val="Toezendgegevens"/>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Verdana">
    <w:name w:val="Verdana"/>
    <w:basedOn w:val="Standaard"/>
    <w:next w:val="Standaard"/>
    <w:rsid w:val="00941462"/>
    <w:pPr>
      <w:spacing w:line="240" w:lineRule="exact"/>
    </w:pPr>
    <w:rPr>
      <w:sz w:val="14"/>
      <w:szCs w:val="14"/>
    </w:rPr>
  </w:style>
  <w:style w:type="paragraph" w:customStyle="1" w:styleId="Verdana65">
    <w:name w:val="Verdana 6;5"/>
    <w:basedOn w:val="Standaard"/>
    <w:next w:val="Standaard"/>
    <w:rsid w:val="00941462"/>
    <w:pPr>
      <w:spacing w:line="240" w:lineRule="exact"/>
    </w:pPr>
    <w:rPr>
      <w:sz w:val="13"/>
      <w:szCs w:val="13"/>
    </w:rPr>
  </w:style>
  <w:style w:type="paragraph" w:customStyle="1" w:styleId="Verdana65bold">
    <w:name w:val="Verdana 6;5 bold"/>
    <w:basedOn w:val="Standaard"/>
    <w:next w:val="Standaard"/>
    <w:rsid w:val="00941462"/>
    <w:pPr>
      <w:spacing w:line="180" w:lineRule="exact"/>
    </w:pPr>
    <w:rPr>
      <w:b/>
      <w:sz w:val="13"/>
      <w:szCs w:val="13"/>
    </w:rPr>
  </w:style>
  <w:style w:type="paragraph" w:customStyle="1" w:styleId="Verdana8">
    <w:name w:val="Verdana 8"/>
    <w:next w:val="Standaard"/>
    <w:rsid w:val="00941462"/>
    <w:pPr>
      <w:autoSpaceDN w:val="0"/>
      <w:spacing w:after="0" w:line="180" w:lineRule="exact"/>
      <w:textAlignment w:val="baseline"/>
    </w:pPr>
    <w:rPr>
      <w:rFonts w:eastAsia="DejaVu Sans" w:cs="Lohit Hindi"/>
      <w:color w:val="000000"/>
      <w:sz w:val="16"/>
      <w:szCs w:val="16"/>
      <w:lang w:val="nl-NL" w:eastAsia="nl-NL"/>
    </w:rPr>
  </w:style>
  <w:style w:type="paragraph" w:customStyle="1" w:styleId="Verdana8rechts">
    <w:name w:val="Verdana 8 rechts"/>
    <w:basedOn w:val="Standaard"/>
    <w:next w:val="Standaard"/>
    <w:rsid w:val="00941462"/>
    <w:pPr>
      <w:spacing w:line="240" w:lineRule="exact"/>
      <w:jc w:val="right"/>
    </w:pPr>
    <w:rPr>
      <w:sz w:val="16"/>
      <w:szCs w:val="16"/>
    </w:rPr>
  </w:style>
  <w:style w:type="paragraph" w:customStyle="1" w:styleId="WitregelW1">
    <w:name w:val="Witregel W1"/>
    <w:next w:val="Standaard"/>
    <w:rsid w:val="00941462"/>
    <w:pPr>
      <w:autoSpaceDN w:val="0"/>
      <w:spacing w:after="0" w:line="90" w:lineRule="exact"/>
      <w:textAlignment w:val="baseline"/>
    </w:pPr>
    <w:rPr>
      <w:rFonts w:eastAsia="DejaVu Sans" w:cs="Lohit Hindi"/>
      <w:color w:val="000000"/>
      <w:sz w:val="9"/>
      <w:szCs w:val="9"/>
      <w:lang w:val="nl-NL" w:eastAsia="nl-NL"/>
    </w:rPr>
  </w:style>
  <w:style w:type="paragraph" w:customStyle="1" w:styleId="WitregelW1bodytekst">
    <w:name w:val="Witregel W1 (bodytekst)"/>
    <w:next w:val="Standaard"/>
    <w:rsid w:val="00941462"/>
    <w:pPr>
      <w:autoSpaceDN w:val="0"/>
      <w:spacing w:after="0" w:line="240" w:lineRule="exact"/>
      <w:textAlignment w:val="baseline"/>
    </w:pPr>
    <w:rPr>
      <w:rFonts w:eastAsia="DejaVu Sans" w:cs="Lohit Hindi"/>
      <w:color w:val="000000"/>
      <w:szCs w:val="18"/>
      <w:lang w:val="nl-NL" w:eastAsia="nl-NL"/>
    </w:rPr>
  </w:style>
  <w:style w:type="paragraph" w:customStyle="1" w:styleId="WitregelW2">
    <w:name w:val="Witregel W2"/>
    <w:next w:val="Standaard"/>
    <w:rsid w:val="00941462"/>
    <w:pPr>
      <w:autoSpaceDN w:val="0"/>
      <w:spacing w:after="0" w:line="270" w:lineRule="exact"/>
      <w:textAlignment w:val="baseline"/>
    </w:pPr>
    <w:rPr>
      <w:rFonts w:eastAsia="DejaVu Sans" w:cs="Lohit Hindi"/>
      <w:color w:val="000000"/>
      <w:sz w:val="27"/>
      <w:szCs w:val="27"/>
      <w:lang w:val="nl-NL" w:eastAsia="nl-NL"/>
    </w:rPr>
  </w:style>
  <w:style w:type="paragraph" w:customStyle="1" w:styleId="Witregel1pt">
    <w:name w:val="Witregel_1pt"/>
    <w:basedOn w:val="Standaard"/>
    <w:next w:val="Standaard"/>
    <w:rsid w:val="00941462"/>
    <w:pPr>
      <w:spacing w:line="240" w:lineRule="exact"/>
    </w:pPr>
    <w:rPr>
      <w:sz w:val="2"/>
      <w:szCs w:val="2"/>
    </w:rPr>
  </w:style>
  <w:style w:type="paragraph" w:customStyle="1" w:styleId="Zendbriefstandaard">
    <w:name w:val="Zendbrief standaard"/>
    <w:basedOn w:val="Standaard"/>
    <w:next w:val="Standaard"/>
    <w:rsid w:val="00941462"/>
    <w:pPr>
      <w:spacing w:before="100" w:after="240" w:line="240" w:lineRule="exact"/>
    </w:pPr>
  </w:style>
  <w:style w:type="paragraph" w:styleId="Lijstalinea">
    <w:name w:val="List Paragraph"/>
    <w:aliases w:val="besluit,Lijst meerdere niveaus,Dot pt,F5 List Paragraph,List Paragraph1,No Spacing1,List Paragraph Char Char Char,Indicator Text,Numbered Para 1,Bullet 1,Bullet Points,Párrafo de lista,MAIN CONTENT,Recommendation,List Paragraph2,Normal numbe"/>
    <w:basedOn w:val="Standaard"/>
    <w:link w:val="LijstalineaChar"/>
    <w:uiPriority w:val="34"/>
    <w:qFormat/>
    <w:rsid w:val="00941462"/>
    <w:pPr>
      <w:ind w:left="720"/>
      <w:contextualSpacing/>
    </w:pPr>
  </w:style>
  <w:style w:type="character" w:styleId="Verwijzingopmerking">
    <w:name w:val="annotation reference"/>
    <w:basedOn w:val="Standaardalinea-lettertype"/>
    <w:uiPriority w:val="99"/>
    <w:semiHidden/>
    <w:unhideWhenUsed/>
    <w:rsid w:val="00941462"/>
    <w:rPr>
      <w:sz w:val="16"/>
      <w:szCs w:val="16"/>
    </w:rPr>
  </w:style>
  <w:style w:type="paragraph" w:styleId="Tekstopmerking">
    <w:name w:val="annotation text"/>
    <w:basedOn w:val="Standaard"/>
    <w:link w:val="TekstopmerkingChar"/>
    <w:uiPriority w:val="99"/>
    <w:unhideWhenUsed/>
    <w:rsid w:val="00941462"/>
    <w:pPr>
      <w:spacing w:line="240" w:lineRule="auto"/>
    </w:pPr>
    <w:rPr>
      <w:sz w:val="20"/>
      <w:szCs w:val="20"/>
    </w:rPr>
  </w:style>
  <w:style w:type="character" w:customStyle="1" w:styleId="TekstopmerkingChar">
    <w:name w:val="Tekst opmerking Char"/>
    <w:basedOn w:val="Standaardalinea-lettertype"/>
    <w:link w:val="Tekstopmerking"/>
    <w:uiPriority w:val="99"/>
    <w:rsid w:val="00941462"/>
    <w:rPr>
      <w:rFonts w:eastAsia="DejaVu Sans" w:cs="Lohit Hind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941462"/>
    <w:rPr>
      <w:b/>
      <w:bCs/>
    </w:rPr>
  </w:style>
  <w:style w:type="character" w:customStyle="1" w:styleId="OnderwerpvanopmerkingChar">
    <w:name w:val="Onderwerp van opmerking Char"/>
    <w:basedOn w:val="TekstopmerkingChar"/>
    <w:link w:val="Onderwerpvanopmerking"/>
    <w:uiPriority w:val="99"/>
    <w:semiHidden/>
    <w:rsid w:val="00941462"/>
    <w:rPr>
      <w:rFonts w:eastAsia="DejaVu Sans" w:cs="Lohit Hindi"/>
      <w:b/>
      <w:bCs/>
      <w:color w:val="000000"/>
      <w:sz w:val="20"/>
      <w:szCs w:val="20"/>
      <w:lang w:val="nl-NL" w:eastAsia="nl-NL"/>
    </w:rPr>
  </w:style>
  <w:style w:type="table" w:styleId="Tabelraster">
    <w:name w:val="Table Grid"/>
    <w:basedOn w:val="Standaardtabel"/>
    <w:uiPriority w:val="39"/>
    <w:rsid w:val="00941462"/>
    <w:pPr>
      <w:autoSpaceDN w:val="0"/>
      <w:spacing w:after="0" w:line="240" w:lineRule="auto"/>
      <w:textAlignment w:val="baseline"/>
    </w:pPr>
    <w:rPr>
      <w:rFonts w:ascii="Times New Roman" w:eastAsia="DejaVu Sans" w:hAnsi="Times New Roman" w:cs="Lohit Hindi"/>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41462"/>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41462"/>
    <w:rPr>
      <w:rFonts w:eastAsia="DejaVu Sans" w:cs="Lohit Hindi"/>
      <w:color w:val="000000"/>
      <w:sz w:val="20"/>
      <w:szCs w:val="20"/>
      <w:lang w:val="nl-NL" w:eastAsia="nl-NL"/>
    </w:rPr>
  </w:style>
  <w:style w:type="character" w:styleId="Voetnootmarkering">
    <w:name w:val="footnote reference"/>
    <w:basedOn w:val="Standaardalinea-lettertype"/>
    <w:uiPriority w:val="99"/>
    <w:semiHidden/>
    <w:unhideWhenUsed/>
    <w:rsid w:val="00941462"/>
    <w:rPr>
      <w:vertAlign w:val="superscript"/>
    </w:rPr>
  </w:style>
  <w:style w:type="paragraph" w:styleId="Revisie">
    <w:name w:val="Revision"/>
    <w:hidden/>
    <w:uiPriority w:val="99"/>
    <w:semiHidden/>
    <w:rsid w:val="00941462"/>
    <w:pPr>
      <w:spacing w:after="0" w:line="240" w:lineRule="auto"/>
    </w:pPr>
    <w:rPr>
      <w:rFonts w:eastAsia="DejaVu Sans" w:cs="Lohit Hindi"/>
      <w:color w:val="000000"/>
      <w:szCs w:val="18"/>
      <w:lang w:val="nl-NL" w:eastAsia="nl-NL"/>
    </w:rPr>
  </w:style>
  <w:style w:type="paragraph" w:customStyle="1" w:styleId="Default">
    <w:name w:val="Default"/>
    <w:rsid w:val="00941462"/>
    <w:pPr>
      <w:autoSpaceDE w:val="0"/>
      <w:autoSpaceDN w:val="0"/>
      <w:adjustRightInd w:val="0"/>
      <w:spacing w:after="0" w:line="240" w:lineRule="auto"/>
    </w:pPr>
    <w:rPr>
      <w:rFonts w:ascii="BLDON L+ Univers" w:eastAsia="DejaVu Sans" w:hAnsi="BLDON L+ Univers" w:cs="BLDON L+ Univers"/>
      <w:color w:val="000000"/>
      <w:sz w:val="24"/>
      <w:szCs w:val="24"/>
      <w:lang w:val="nl-NL" w:eastAsia="nl-NL"/>
    </w:rPr>
  </w:style>
  <w:style w:type="character" w:customStyle="1" w:styleId="LijstalineaChar">
    <w:name w:val="Lijstalinea Char"/>
    <w:aliases w:val="besluit Char,Lijst meerdere niveaus Char,Dot pt Char,F5 List Paragraph Char,List Paragraph1 Char,No Spacing1 Char,List Paragraph Char Char Char Char,Indicator Text Char,Numbered Para 1 Char,Bullet 1 Char,Bullet Points Char"/>
    <w:basedOn w:val="Standaardalinea-lettertype"/>
    <w:link w:val="Lijstalinea"/>
    <w:uiPriority w:val="34"/>
    <w:locked/>
    <w:rsid w:val="00941462"/>
    <w:rPr>
      <w:rFonts w:eastAsia="DejaVu Sans" w:cs="Lohit Hindi"/>
      <w:color w:val="000000"/>
      <w:szCs w:val="18"/>
      <w:lang w:val="nl-NL" w:eastAsia="nl-NL"/>
    </w:rPr>
  </w:style>
  <w:style w:type="paragraph" w:styleId="Titel">
    <w:name w:val="Title"/>
    <w:basedOn w:val="Standaard"/>
    <w:next w:val="Standaard"/>
    <w:link w:val="TitelChar"/>
    <w:uiPriority w:val="10"/>
    <w:qFormat/>
    <w:rsid w:val="00941462"/>
    <w:pPr>
      <w:autoSpaceDN/>
      <w:spacing w:line="240" w:lineRule="auto"/>
      <w:contextualSpacing/>
      <w:textAlignment w:val="auto"/>
    </w:pPr>
    <w:rPr>
      <w:rFonts w:asciiTheme="majorHAnsi" w:eastAsiaTheme="majorEastAsia" w:hAnsiTheme="majorHAnsi" w:cstheme="majorBidi"/>
      <w:color w:val="auto"/>
      <w:spacing w:val="-10"/>
      <w:kern w:val="28"/>
      <w:sz w:val="56"/>
      <w:szCs w:val="56"/>
      <w:lang w:val="en-US" w:eastAsia="en-US"/>
    </w:rPr>
  </w:style>
  <w:style w:type="character" w:customStyle="1" w:styleId="TitelChar">
    <w:name w:val="Titel Char"/>
    <w:basedOn w:val="Standaardalinea-lettertype"/>
    <w:link w:val="Titel"/>
    <w:uiPriority w:val="10"/>
    <w:rsid w:val="00941462"/>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941462"/>
    <w:rPr>
      <w:color w:val="0563C1" w:themeColor="hyperlink"/>
      <w:u w:val="single"/>
    </w:rPr>
  </w:style>
  <w:style w:type="paragraph" w:styleId="Geenafstand">
    <w:name w:val="No Spacing"/>
    <w:uiPriority w:val="1"/>
    <w:qFormat/>
    <w:rsid w:val="00941462"/>
    <w:pPr>
      <w:spacing w:after="0" w:line="240" w:lineRule="auto"/>
    </w:pPr>
  </w:style>
  <w:style w:type="paragraph" w:styleId="Koptekst">
    <w:name w:val="header"/>
    <w:basedOn w:val="Standaard"/>
    <w:link w:val="KoptekstChar"/>
    <w:uiPriority w:val="99"/>
    <w:unhideWhenUsed/>
    <w:rsid w:val="0094146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1462"/>
    <w:rPr>
      <w:rFonts w:eastAsia="DejaVu Sans" w:cs="Lohit Hindi"/>
      <w:color w:val="000000"/>
      <w:szCs w:val="18"/>
      <w:lang w:val="nl-NL" w:eastAsia="nl-NL"/>
    </w:rPr>
  </w:style>
  <w:style w:type="paragraph" w:styleId="Voettekst">
    <w:name w:val="footer"/>
    <w:basedOn w:val="Standaard"/>
    <w:link w:val="VoettekstChar"/>
    <w:uiPriority w:val="99"/>
    <w:unhideWhenUsed/>
    <w:rsid w:val="0094146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1462"/>
    <w:rPr>
      <w:rFonts w:eastAsia="DejaVu Sans" w:cs="Lohit Hindi"/>
      <w:color w:val="000000"/>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UKBodem@minienw.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3859</Characters>
  <Application>Microsoft Office Word</Application>
  <DocSecurity>0</DocSecurity>
  <Lines>32</Lines>
  <Paragraphs>9</Paragraphs>
  <ScaleCrop>false</ScaleCrop>
  <Company>Rijksoverheid</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Porada-Zierfuss, T. (Tim) - DGWB</dc:creator>
  <cp:keywords/>
  <dc:description/>
  <cp:lastModifiedBy>Porada-Zierfuss, T. (Tim) - DGWB</cp:lastModifiedBy>
  <cp:revision>4</cp:revision>
  <dcterms:created xsi:type="dcterms:W3CDTF">2023-04-12T09:09:00Z</dcterms:created>
  <dcterms:modified xsi:type="dcterms:W3CDTF">2023-04-12T11:13:00Z</dcterms:modified>
</cp:coreProperties>
</file>